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92B4C" w:rsidP="00132FC5">
      <w:pPr>
        <w:spacing w:after="0"/>
        <w:jc w:val="center"/>
        <w:rPr>
          <w:rFonts w:ascii="Times New Roman" w:hAnsi="Times New Roman"/>
          <w:sz w:val="28"/>
          <w:szCs w:val="28"/>
        </w:rPr>
      </w:pPr>
      <w:r>
        <w:rPr>
          <w:rFonts w:ascii="Times New Roman" w:hAnsi="Times New Roman"/>
          <w:sz w:val="28"/>
          <w:szCs w:val="28"/>
        </w:rPr>
        <w:t>0</w:t>
      </w:r>
      <w:r w:rsidR="00CC7543">
        <w:rPr>
          <w:rFonts w:ascii="Times New Roman" w:hAnsi="Times New Roman"/>
          <w:sz w:val="28"/>
          <w:szCs w:val="28"/>
        </w:rPr>
        <w:t>9</w:t>
      </w:r>
      <w:r w:rsidR="007E4E87">
        <w:rPr>
          <w:rFonts w:ascii="Times New Roman" w:hAnsi="Times New Roman"/>
          <w:sz w:val="28"/>
          <w:szCs w:val="28"/>
        </w:rPr>
        <w:t>.0</w:t>
      </w:r>
      <w:r>
        <w:rPr>
          <w:rFonts w:ascii="Times New Roman" w:hAnsi="Times New Roman"/>
          <w:sz w:val="28"/>
          <w:szCs w:val="28"/>
        </w:rPr>
        <w:t>3</w:t>
      </w:r>
      <w:r w:rsidR="002D390C">
        <w:rPr>
          <w:rFonts w:ascii="Times New Roman" w:hAnsi="Times New Roman"/>
          <w:sz w:val="28"/>
          <w:szCs w:val="28"/>
        </w:rPr>
        <w:t>.</w:t>
      </w:r>
      <w:r w:rsidR="007E4E87">
        <w:rPr>
          <w:rFonts w:ascii="Times New Roman" w:hAnsi="Times New Roman"/>
          <w:sz w:val="28"/>
          <w:szCs w:val="28"/>
        </w:rPr>
        <w:t>20</w:t>
      </w:r>
      <w:r w:rsidR="00E0537F">
        <w:rPr>
          <w:rFonts w:ascii="Times New Roman" w:hAnsi="Times New Roman"/>
          <w:sz w:val="28"/>
          <w:szCs w:val="28"/>
        </w:rPr>
        <w:t>2</w:t>
      </w:r>
      <w:r>
        <w:rPr>
          <w:rFonts w:ascii="Times New Roman" w:hAnsi="Times New Roman"/>
          <w:sz w:val="28"/>
          <w:szCs w:val="28"/>
        </w:rPr>
        <w:t>1</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E0537F">
        <w:rPr>
          <w:rFonts w:ascii="Times New Roman" w:hAnsi="Times New Roman"/>
          <w:b/>
          <w:sz w:val="28"/>
          <w:szCs w:val="28"/>
        </w:rPr>
        <w:t xml:space="preserve">№ </w:t>
      </w:r>
      <w:r>
        <w:rPr>
          <w:rFonts w:ascii="Times New Roman" w:hAnsi="Times New Roman"/>
          <w:b/>
          <w:sz w:val="28"/>
          <w:szCs w:val="28"/>
        </w:rPr>
        <w:t>20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E0537F" w:rsidRDefault="00F32066" w:rsidP="00E0537F">
      <w:pPr>
        <w:spacing w:after="0" w:line="240" w:lineRule="auto"/>
        <w:jc w:val="center"/>
        <w:rPr>
          <w:rFonts w:ascii="Times New Roman" w:hAnsi="Times New Roman"/>
          <w:sz w:val="28"/>
        </w:rPr>
      </w:pPr>
      <w:r w:rsidRPr="00E0537F">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Pr="00E0537F">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7E4E87">
        <w:rPr>
          <w:rFonts w:ascii="Times New Roman" w:hAnsi="Times New Roman"/>
          <w:sz w:val="28"/>
          <w:szCs w:val="28"/>
        </w:rPr>
        <w:t>о результатам за 20</w:t>
      </w:r>
      <w:r w:rsidR="00292B4C">
        <w:rPr>
          <w:rFonts w:ascii="Times New Roman" w:hAnsi="Times New Roman"/>
          <w:sz w:val="28"/>
          <w:szCs w:val="28"/>
        </w:rPr>
        <w:t>20</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7E4E87">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00C52968" w:rsidRPr="00E0537F">
        <w:rPr>
          <w:rFonts w:ascii="Times New Roman" w:hAnsi="Times New Roman"/>
          <w:sz w:val="28"/>
          <w:szCs w:val="28"/>
        </w:rPr>
        <w:t>»</w:t>
      </w:r>
      <w:r w:rsidRPr="00E0537F">
        <w:rPr>
          <w:rFonts w:ascii="Times New Roman" w:hAnsi="Times New Roman"/>
          <w:sz w:val="28"/>
          <w:szCs w:val="28"/>
        </w:rPr>
        <w:t>,</w:t>
      </w:r>
      <w:r w:rsidRPr="00F32066">
        <w:rPr>
          <w:rFonts w:ascii="Times New Roman" w:hAnsi="Times New Roman"/>
          <w:sz w:val="28"/>
          <w:szCs w:val="28"/>
        </w:rPr>
        <w:t xml:space="preserve">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E0537F">
        <w:rPr>
          <w:rFonts w:ascii="Times New Roman" w:hAnsi="Times New Roman"/>
          <w:sz w:val="28"/>
          <w:szCs w:val="28"/>
        </w:rPr>
        <w:t>07</w:t>
      </w:r>
      <w:r w:rsidR="00C52968">
        <w:rPr>
          <w:rFonts w:ascii="Times New Roman" w:hAnsi="Times New Roman"/>
          <w:sz w:val="28"/>
          <w:szCs w:val="28"/>
        </w:rPr>
        <w:t>.11.201</w:t>
      </w:r>
      <w:r w:rsidR="00E0537F">
        <w:rPr>
          <w:rFonts w:ascii="Times New Roman" w:hAnsi="Times New Roman"/>
          <w:sz w:val="28"/>
          <w:szCs w:val="28"/>
        </w:rPr>
        <w:t>8</w:t>
      </w:r>
      <w:r w:rsidR="00C52968">
        <w:rPr>
          <w:rFonts w:ascii="Times New Roman" w:hAnsi="Times New Roman"/>
          <w:sz w:val="28"/>
          <w:szCs w:val="28"/>
        </w:rPr>
        <w:t xml:space="preserve"> № 8</w:t>
      </w:r>
      <w:r w:rsidR="00E0537F">
        <w:rPr>
          <w:rFonts w:ascii="Times New Roman" w:hAnsi="Times New Roman"/>
          <w:sz w:val="28"/>
          <w:szCs w:val="28"/>
        </w:rPr>
        <w:t>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E0537F">
        <w:rPr>
          <w:rFonts w:ascii="Times New Roman" w:hAnsi="Times New Roman"/>
          <w:sz w:val="28"/>
          <w:szCs w:val="28"/>
        </w:rPr>
        <w:t>профилактика правонарушений</w:t>
      </w:r>
      <w:r w:rsidR="00C52968">
        <w:rPr>
          <w:rFonts w:ascii="Times New Roman" w:hAnsi="Times New Roman"/>
          <w:b/>
          <w:sz w:val="28"/>
          <w:szCs w:val="28"/>
        </w:rPr>
        <w:t>»</w:t>
      </w:r>
      <w:r w:rsidR="007E4E87">
        <w:rPr>
          <w:rFonts w:ascii="Times New Roman" w:hAnsi="Times New Roman"/>
          <w:sz w:val="28"/>
          <w:szCs w:val="28"/>
        </w:rPr>
        <w:t>, по результатам за 20</w:t>
      </w:r>
      <w:r w:rsidR="00292B4C">
        <w:rPr>
          <w:rFonts w:ascii="Times New Roman" w:hAnsi="Times New Roman"/>
          <w:sz w:val="28"/>
          <w:szCs w:val="28"/>
        </w:rPr>
        <w:t>20</w:t>
      </w:r>
      <w:r w:rsidR="00CC7543">
        <w:rPr>
          <w:rFonts w:ascii="Times New Roman" w:hAnsi="Times New Roman"/>
          <w:sz w:val="28"/>
          <w:szCs w:val="28"/>
        </w:rPr>
        <w:t xml:space="preserve"> год согласно приложению.</w:t>
      </w: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w:t>
      </w:r>
      <w:r w:rsidR="00CC7543">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tbl>
      <w:tblPr>
        <w:tblW w:w="0" w:type="auto"/>
        <w:jc w:val="right"/>
        <w:tblLook w:val="04A0" w:firstRow="1" w:lastRow="0" w:firstColumn="1" w:lastColumn="0" w:noHBand="0" w:noVBand="1"/>
      </w:tblPr>
      <w:tblGrid>
        <w:gridCol w:w="4298"/>
        <w:gridCol w:w="5699"/>
      </w:tblGrid>
      <w:tr w:rsidR="003B2DE1" w:rsidRPr="003B2DE1" w:rsidTr="003B2DE1">
        <w:trPr>
          <w:jc w:val="right"/>
        </w:trPr>
        <w:tc>
          <w:tcPr>
            <w:tcW w:w="4388"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tc>
        <w:tc>
          <w:tcPr>
            <w:tcW w:w="5777"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lastRenderedPageBreak/>
              <w:t>Приложение 1</w:t>
            </w: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к постановлению Администрации</w:t>
            </w: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Красновского</w:t>
            </w:r>
            <w:r w:rsidRPr="003B2DE1">
              <w:rPr>
                <w:rFonts w:ascii="Times New Roman" w:hAnsi="Times New Roman" w:cs="Calibri"/>
                <w:sz w:val="28"/>
                <w:szCs w:val="28"/>
                <w:lang w:eastAsia="en-US"/>
              </w:rPr>
              <w:t xml:space="preserve"> сельского поселения </w:t>
            </w:r>
          </w:p>
          <w:p w:rsidR="003B2DE1" w:rsidRPr="003B2DE1" w:rsidRDefault="003B2DE1" w:rsidP="00292B4C">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 xml:space="preserve">от </w:t>
            </w:r>
            <w:r w:rsidR="00292B4C">
              <w:rPr>
                <w:rFonts w:ascii="Times New Roman" w:hAnsi="Times New Roman" w:cs="Calibri"/>
                <w:sz w:val="28"/>
                <w:szCs w:val="28"/>
                <w:lang w:eastAsia="en-US"/>
              </w:rPr>
              <w:t>0</w:t>
            </w:r>
            <w:r w:rsidR="00CC7543">
              <w:rPr>
                <w:rFonts w:ascii="Times New Roman" w:hAnsi="Times New Roman" w:cs="Calibri"/>
                <w:sz w:val="28"/>
                <w:szCs w:val="28"/>
                <w:lang w:eastAsia="en-US"/>
              </w:rPr>
              <w:t>9</w:t>
            </w:r>
            <w:r w:rsidRPr="003B2DE1">
              <w:rPr>
                <w:rFonts w:ascii="Times New Roman" w:hAnsi="Times New Roman" w:cs="Calibri"/>
                <w:sz w:val="28"/>
                <w:szCs w:val="28"/>
                <w:lang w:eastAsia="en-US"/>
              </w:rPr>
              <w:t>.0</w:t>
            </w:r>
            <w:r w:rsidR="00292B4C">
              <w:rPr>
                <w:rFonts w:ascii="Times New Roman" w:hAnsi="Times New Roman" w:cs="Calibri"/>
                <w:sz w:val="28"/>
                <w:szCs w:val="28"/>
                <w:lang w:eastAsia="en-US"/>
              </w:rPr>
              <w:t>3</w:t>
            </w:r>
            <w:r w:rsidRPr="003B2DE1">
              <w:rPr>
                <w:rFonts w:ascii="Times New Roman" w:hAnsi="Times New Roman" w:cs="Calibri"/>
                <w:sz w:val="28"/>
                <w:szCs w:val="28"/>
                <w:lang w:eastAsia="en-US"/>
              </w:rPr>
              <w:t>.202</w:t>
            </w:r>
            <w:r w:rsidR="00292B4C">
              <w:rPr>
                <w:rFonts w:ascii="Times New Roman" w:hAnsi="Times New Roman" w:cs="Calibri"/>
                <w:sz w:val="28"/>
                <w:szCs w:val="28"/>
                <w:lang w:eastAsia="en-US"/>
              </w:rPr>
              <w:t>1</w:t>
            </w:r>
            <w:r>
              <w:rPr>
                <w:rFonts w:ascii="Times New Roman" w:hAnsi="Times New Roman" w:cs="Calibri"/>
                <w:sz w:val="28"/>
                <w:szCs w:val="28"/>
                <w:lang w:eastAsia="en-US"/>
              </w:rPr>
              <w:t xml:space="preserve"> г №</w:t>
            </w:r>
            <w:r w:rsidR="00CC7543">
              <w:rPr>
                <w:rFonts w:ascii="Times New Roman" w:hAnsi="Times New Roman" w:cs="Calibri"/>
                <w:sz w:val="28"/>
                <w:szCs w:val="28"/>
                <w:lang w:eastAsia="en-US"/>
              </w:rPr>
              <w:t xml:space="preserve"> </w:t>
            </w:r>
            <w:r w:rsidR="00292B4C">
              <w:rPr>
                <w:rFonts w:ascii="Times New Roman" w:hAnsi="Times New Roman" w:cs="Calibri"/>
                <w:sz w:val="28"/>
                <w:szCs w:val="28"/>
                <w:lang w:eastAsia="en-US"/>
              </w:rPr>
              <w:t>20</w:t>
            </w:r>
          </w:p>
        </w:tc>
      </w:tr>
    </w:tbl>
    <w:p w:rsidR="003B2DE1" w:rsidRPr="003B2DE1" w:rsidRDefault="003B2DE1" w:rsidP="003B2DE1">
      <w:pPr>
        <w:spacing w:after="0" w:line="240" w:lineRule="auto"/>
        <w:jc w:val="center"/>
        <w:rPr>
          <w:rFonts w:ascii="Times New Roman" w:hAnsi="Times New Roman"/>
          <w:sz w:val="28"/>
          <w:szCs w:val="28"/>
        </w:rPr>
      </w:pPr>
      <w:r w:rsidRPr="003B2DE1">
        <w:rPr>
          <w:rFonts w:ascii="Times New Roman" w:hAnsi="Times New Roman"/>
          <w:sz w:val="28"/>
          <w:szCs w:val="28"/>
        </w:rPr>
        <w:lastRenderedPageBreak/>
        <w:t>ОТЧЕТ</w:t>
      </w:r>
    </w:p>
    <w:p w:rsidR="003B2DE1" w:rsidRPr="003B2DE1" w:rsidRDefault="003B2DE1" w:rsidP="003B2DE1">
      <w:pPr>
        <w:spacing w:after="0" w:line="240" w:lineRule="auto"/>
        <w:ind w:right="567"/>
        <w:jc w:val="center"/>
        <w:rPr>
          <w:rFonts w:ascii="Times New Roman" w:hAnsi="Times New Roman"/>
          <w:sz w:val="28"/>
          <w:szCs w:val="28"/>
        </w:rPr>
      </w:pPr>
      <w:r w:rsidRPr="003B2DE1">
        <w:rPr>
          <w:rFonts w:ascii="Times New Roman" w:hAnsi="Times New Roman"/>
          <w:sz w:val="28"/>
          <w:szCs w:val="28"/>
        </w:rPr>
        <w:t xml:space="preserve">о реализации муниципальной программы «Обеспечение общественного порядка и </w:t>
      </w:r>
      <w:r>
        <w:rPr>
          <w:rFonts w:ascii="Times New Roman" w:hAnsi="Times New Roman"/>
          <w:sz w:val="28"/>
          <w:szCs w:val="28"/>
        </w:rPr>
        <w:t>профилактика правонарушений</w:t>
      </w:r>
      <w:r w:rsidRPr="003B2DE1">
        <w:rPr>
          <w:rFonts w:ascii="Times New Roman" w:hAnsi="Times New Roman"/>
          <w:sz w:val="28"/>
          <w:szCs w:val="28"/>
        </w:rPr>
        <w:t>» за 20</w:t>
      </w:r>
      <w:r w:rsidR="00292B4C">
        <w:rPr>
          <w:rFonts w:ascii="Times New Roman" w:hAnsi="Times New Roman"/>
          <w:sz w:val="28"/>
          <w:szCs w:val="28"/>
        </w:rPr>
        <w:t>20</w:t>
      </w:r>
      <w:r w:rsidRPr="003B2DE1">
        <w:rPr>
          <w:rFonts w:ascii="Times New Roman" w:hAnsi="Times New Roman"/>
          <w:sz w:val="28"/>
          <w:szCs w:val="28"/>
        </w:rPr>
        <w:t xml:space="preserve"> год</w:t>
      </w:r>
    </w:p>
    <w:p w:rsidR="003B2DE1" w:rsidRPr="003B2DE1" w:rsidRDefault="003B2DE1" w:rsidP="003B2DE1">
      <w:pPr>
        <w:spacing w:after="0" w:line="240" w:lineRule="auto"/>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1.</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Конкретные результаты реализации муниципальной программы, </w:t>
      </w:r>
    </w:p>
    <w:p w:rsidR="003B2DE1" w:rsidRPr="003B2DE1" w:rsidRDefault="00CC7543" w:rsidP="003B2DE1">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достигнутые за 20</w:t>
      </w:r>
      <w:r w:rsidR="00292B4C">
        <w:rPr>
          <w:rFonts w:ascii="Times New Roman" w:hAnsi="Times New Roman"/>
          <w:b/>
          <w:sz w:val="28"/>
          <w:szCs w:val="28"/>
        </w:rPr>
        <w:t>20</w:t>
      </w:r>
      <w:r>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Основными приоритетами в сфере обеспечения общественного порядка и профилактики правонарушений на территории Красновского сельского поселения являются:</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создание условий для благоприятной и максимально безопасной для населения обстановки;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повышение эффективности работы по профилактике правонарушений среди граждан;</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систематизация и актуализация нормативно-правовой базы по вопросам противодействия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совершенствование мер по противодействию коррупции в сфере закупок товаров, работ, услуг для обеспечения государственных нужд;</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создание механизмов предупреждения и нейтрализации социальных и межнациональных конфликтов;</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увеличение доли граждан, ведущих здоровый образ жизни;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снижение уровня болезненности населения синдромом зависимости от</w:t>
      </w:r>
      <w:r w:rsidRPr="003B2DE1">
        <w:rPr>
          <w:rFonts w:ascii="Times New Roman" w:hAnsi="Times New Roman"/>
          <w:sz w:val="28"/>
          <w:szCs w:val="28"/>
        </w:rPr>
        <w:t> </w:t>
      </w:r>
      <w:r w:rsidRPr="003B2DE1">
        <w:rPr>
          <w:rFonts w:ascii="Times New Roman" w:hAnsi="Times New Roman"/>
          <w:kern w:val="2"/>
          <w:sz w:val="28"/>
          <w:szCs w:val="28"/>
        </w:rPr>
        <w:t xml:space="preserve">наркотиков, сокращение спроса на наркотики и ограничение их доступности;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развитие системы раннего выявления незаконных потребителей наркотиков, в частности, посредством ежегодной диспансеризации.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 xml:space="preserve">Основные задачи в сфере </w:t>
      </w:r>
      <w:r w:rsidRPr="003B2DE1">
        <w:rPr>
          <w:rFonts w:ascii="Times New Roman" w:hAnsi="Times New Roman"/>
          <w:kern w:val="2"/>
          <w:sz w:val="28"/>
          <w:szCs w:val="28"/>
        </w:rPr>
        <w:t>профилактики правонарушений:</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устранение факторов, способствующих созданию условий для проявления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формирование в обществе нетерпимости к коррупционному поведению;</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привлечение граждан, общественных объединений и средств массовой информации к деятельности по противодействию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повышение ответственности муниципальных служащих Красновского сельского поселения при осуществлении ими своих прав и обязанностей;</w:t>
      </w:r>
    </w:p>
    <w:p w:rsidR="003B2DE1" w:rsidRPr="003B2DE1" w:rsidRDefault="003B2DE1" w:rsidP="003B2DE1">
      <w:pPr>
        <w:spacing w:after="0" w:line="240" w:lineRule="auto"/>
        <w:ind w:firstLine="709"/>
        <w:contextualSpacing/>
        <w:jc w:val="both"/>
        <w:rPr>
          <w:rFonts w:ascii="Times New Roman" w:hAnsi="Times New Roman"/>
          <w:kern w:val="2"/>
          <w:sz w:val="28"/>
          <w:szCs w:val="28"/>
        </w:rPr>
      </w:pPr>
      <w:r w:rsidRPr="003B2DE1">
        <w:rPr>
          <w:rFonts w:ascii="Times New Roman" w:hAnsi="Times New Roman"/>
          <w:sz w:val="28"/>
          <w:szCs w:val="28"/>
        </w:rPr>
        <w:t>повышение эффективности деятельности органов местного самоуправления Красновского сельского поселения по противодействию коррупции;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 xml:space="preserve">усиление антитеррористической защищенности объектов образования, здравоохранения, культуры, спорта;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 xml:space="preserve">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формирование системы мотивации граждан к здоровому образу жизни;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bCs/>
          <w:sz w:val="28"/>
          <w:szCs w:val="28"/>
          <w:lang w:eastAsia="x-none"/>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2. Результаты реализации основных мероприятий подпрограмм, а также сведения о достижении контрольных событий</w:t>
      </w:r>
    </w:p>
    <w:p w:rsidR="003B2DE1" w:rsidRPr="003B2DE1" w:rsidRDefault="003B2DE1" w:rsidP="004433FF">
      <w:pPr>
        <w:widowControl w:val="0"/>
        <w:autoSpaceDE w:val="0"/>
        <w:autoSpaceDN w:val="0"/>
        <w:adjustRightInd w:val="0"/>
        <w:spacing w:after="0" w:line="240" w:lineRule="auto"/>
        <w:ind w:firstLine="851"/>
        <w:jc w:val="center"/>
        <w:rPr>
          <w:rFonts w:ascii="Times New Roman" w:hAnsi="Times New Roman"/>
          <w:b/>
          <w:sz w:val="28"/>
          <w:szCs w:val="28"/>
        </w:rPr>
      </w:pPr>
    </w:p>
    <w:p w:rsidR="00CC7543" w:rsidRDefault="003B2DE1" w:rsidP="00CC7543">
      <w:pPr>
        <w:spacing w:after="0" w:line="240" w:lineRule="auto"/>
        <w:ind w:firstLine="709"/>
        <w:jc w:val="both"/>
        <w:rPr>
          <w:rFonts w:ascii="Times New Roman" w:hAnsi="Times New Roman"/>
          <w:sz w:val="28"/>
          <w:szCs w:val="28"/>
        </w:rPr>
      </w:pPr>
      <w:r w:rsidRPr="00195673">
        <w:rPr>
          <w:rFonts w:ascii="Times New Roman" w:hAnsi="Times New Roman"/>
          <w:sz w:val="28"/>
          <w:szCs w:val="28"/>
        </w:rPr>
        <w:t>Реализация основных мероприятий Программы в 20</w:t>
      </w:r>
      <w:r w:rsidR="00292B4C">
        <w:rPr>
          <w:rFonts w:ascii="Times New Roman" w:hAnsi="Times New Roman"/>
          <w:sz w:val="28"/>
          <w:szCs w:val="28"/>
        </w:rPr>
        <w:t>20</w:t>
      </w:r>
      <w:r w:rsidRPr="00195673">
        <w:rPr>
          <w:rFonts w:ascii="Times New Roman" w:hAnsi="Times New Roman"/>
          <w:sz w:val="28"/>
          <w:szCs w:val="28"/>
        </w:rPr>
        <w:t xml:space="preserve"> году осуществлялось в соответствии с планом реализации Программы утвержденным постановлением Администрации Красновского сельского поселения </w:t>
      </w:r>
      <w:r w:rsidR="00CC7543" w:rsidRPr="00CC7543">
        <w:rPr>
          <w:rFonts w:ascii="Times New Roman" w:hAnsi="Times New Roman"/>
          <w:sz w:val="28"/>
          <w:szCs w:val="28"/>
        </w:rPr>
        <w:t>07.11.2018 № 89 «Об утверждении муниципальной программы Красновского сельского поселения «Обеспечение общественного порядка и профилактика правонарушений»</w:t>
      </w:r>
      <w:r w:rsidR="00CC7543">
        <w:rPr>
          <w:rFonts w:ascii="Times New Roman" w:hAnsi="Times New Roman"/>
          <w:sz w:val="28"/>
          <w:szCs w:val="28"/>
        </w:rPr>
        <w:t>.</w:t>
      </w:r>
    </w:p>
    <w:p w:rsidR="003B2DE1" w:rsidRPr="00195673" w:rsidRDefault="003B2DE1" w:rsidP="00CC7543">
      <w:pPr>
        <w:spacing w:after="0" w:line="240" w:lineRule="auto"/>
        <w:ind w:firstLine="709"/>
        <w:jc w:val="both"/>
        <w:rPr>
          <w:rFonts w:ascii="Times New Roman" w:eastAsia="Calibri" w:hAnsi="Times New Roman"/>
          <w:sz w:val="28"/>
          <w:szCs w:val="28"/>
          <w:lang w:eastAsia="en-US"/>
        </w:rPr>
      </w:pPr>
      <w:r w:rsidRPr="00195673">
        <w:rPr>
          <w:rFonts w:ascii="Times New Roman" w:eastAsia="Calibri" w:hAnsi="Times New Roman"/>
          <w:sz w:val="28"/>
          <w:szCs w:val="28"/>
          <w:lang w:eastAsia="en-US"/>
        </w:rPr>
        <w:t xml:space="preserve">Муниципальная программа включает в себя следующие </w:t>
      </w:r>
      <w:r w:rsidR="00B55076" w:rsidRPr="00195673">
        <w:rPr>
          <w:rFonts w:ascii="Times New Roman" w:eastAsia="Calibri" w:hAnsi="Times New Roman"/>
          <w:sz w:val="28"/>
          <w:szCs w:val="28"/>
          <w:lang w:eastAsia="en-US"/>
        </w:rPr>
        <w:t>Основные мероприятия</w:t>
      </w:r>
      <w:r w:rsidRPr="00195673">
        <w:rPr>
          <w:rFonts w:ascii="Times New Roman" w:eastAsia="Calibri" w:hAnsi="Times New Roman"/>
          <w:sz w:val="28"/>
          <w:szCs w:val="28"/>
          <w:lang w:eastAsia="en-US"/>
        </w:rPr>
        <w:t>:</w:t>
      </w:r>
    </w:p>
    <w:p w:rsidR="003B2DE1" w:rsidRPr="00195673" w:rsidRDefault="00B55076" w:rsidP="004433FF">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195673">
        <w:rPr>
          <w:rFonts w:ascii="Times New Roman" w:hAnsi="Times New Roman"/>
          <w:kern w:val="2"/>
          <w:sz w:val="28"/>
          <w:szCs w:val="28"/>
        </w:rPr>
        <w:t>Основное мероприятие 1. Совершенствование нормативного правового регулирования в сфере противодействия коррупции</w:t>
      </w:r>
      <w:r w:rsidR="003B2DE1" w:rsidRPr="00195673">
        <w:rPr>
          <w:rFonts w:ascii="Times New Roman" w:eastAsia="Calibri" w:hAnsi="Times New Roman"/>
          <w:sz w:val="28"/>
          <w:szCs w:val="28"/>
          <w:lang w:eastAsia="en-US"/>
        </w:rPr>
        <w:t>. Данное</w:t>
      </w:r>
      <w:r w:rsidR="003B2DE1" w:rsidRPr="00195673">
        <w:rPr>
          <w:rFonts w:ascii="Times New Roman" w:eastAsia="Calibri" w:hAnsi="Times New Roman"/>
          <w:bCs/>
          <w:sz w:val="28"/>
          <w:szCs w:val="28"/>
          <w:lang w:eastAsia="en-US"/>
        </w:rPr>
        <w:t xml:space="preserve"> мероприятие выполнено на 100 %.</w:t>
      </w:r>
    </w:p>
    <w:p w:rsid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 xml:space="preserve">Основное мероприятие 2. </w:t>
      </w:r>
      <w:r w:rsidRPr="00195673">
        <w:rPr>
          <w:rFonts w:ascii="Times New Roman" w:hAnsi="Times New Roman"/>
          <w:sz w:val="28"/>
          <w:szCs w:val="28"/>
        </w:rPr>
        <w:t>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w:t>
      </w:r>
      <w:r w:rsidR="00195673">
        <w:rPr>
          <w:rFonts w:ascii="Times New Roman" w:hAnsi="Times New Roman"/>
          <w:sz w:val="28"/>
          <w:szCs w:val="28"/>
        </w:rPr>
        <w:t>.</w:t>
      </w:r>
      <w:r w:rsidRPr="00195673">
        <w:rPr>
          <w:rFonts w:ascii="Times New Roman" w:hAnsi="Times New Roman"/>
          <w:sz w:val="28"/>
          <w:szCs w:val="28"/>
        </w:rPr>
        <w:t xml:space="preserve"> </w:t>
      </w:r>
      <w:r w:rsidR="003B2DE1" w:rsidRPr="00195673">
        <w:rPr>
          <w:rFonts w:ascii="Times New Roman" w:eastAsia="Calibri" w:hAnsi="Times New Roman"/>
          <w:sz w:val="28"/>
          <w:szCs w:val="28"/>
          <w:lang w:eastAsia="en-US"/>
        </w:rPr>
        <w:t xml:space="preserve">Данное </w:t>
      </w:r>
      <w:r w:rsidR="00195673">
        <w:rPr>
          <w:rFonts w:ascii="Times New Roman" w:eastAsia="Calibri" w:hAnsi="Times New Roman"/>
          <w:sz w:val="28"/>
          <w:szCs w:val="28"/>
          <w:lang w:eastAsia="en-US"/>
        </w:rPr>
        <w:t>мероприятие выполнено на 100 %.</w:t>
      </w:r>
    </w:p>
    <w:p w:rsidR="003B2DE1" w:rsidRP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r w:rsidR="003B2DE1" w:rsidRPr="00195673">
        <w:rPr>
          <w:rFonts w:ascii="Times New Roman" w:eastAsia="Calibri" w:hAnsi="Times New Roman"/>
          <w:sz w:val="28"/>
          <w:szCs w:val="28"/>
          <w:lang w:eastAsia="en-US"/>
        </w:rPr>
        <w:t xml:space="preserve"> Данное мероприятие выполнено на 100 %.</w:t>
      </w:r>
    </w:p>
    <w:p w:rsidR="003B2DE1"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sz w:val="28"/>
          <w:szCs w:val="28"/>
        </w:rPr>
        <w:t>Основное мероприятие 5. Совершенствование мер по противодействию коррупции в сфере закупок товаров, работ, услуг для обеспечения государственных нужд</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6. </w:t>
      </w:r>
      <w:r w:rsidRPr="00195673">
        <w:rPr>
          <w:rFonts w:ascii="Times New Roman" w:hAnsi="Times New Roman"/>
          <w:sz w:val="28"/>
          <w:szCs w:val="28"/>
        </w:rPr>
        <w:t>Проведение среди всех социальных слоев населения социологических исследований в целях оценки уровня коррупции в Красновском сельском поселении</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r w:rsidR="00195673">
        <w:rPr>
          <w:rFonts w:ascii="Times New Roman" w:hAnsi="Times New Roman"/>
          <w:kern w:val="2"/>
          <w:sz w:val="28"/>
          <w:szCs w:val="28"/>
        </w:rPr>
        <w:t>.</w:t>
      </w:r>
    </w:p>
    <w:p w:rsidR="00B55076" w:rsidRPr="00195673" w:rsidRDefault="00B55076" w:rsidP="00CC7543">
      <w:pPr>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8. </w:t>
      </w:r>
      <w:r w:rsidRPr="00195673">
        <w:rPr>
          <w:rFonts w:ascii="Times New Roman" w:hAnsi="Times New Roman"/>
          <w:sz w:val="28"/>
          <w:szCs w:val="28"/>
        </w:rPr>
        <w:t>Участие в обеспечении профессионального образования и дополнитель</w:t>
      </w:r>
      <w:r w:rsidRPr="00195673">
        <w:rPr>
          <w:rFonts w:ascii="Times New Roman" w:hAnsi="Times New Roman"/>
          <w:sz w:val="28"/>
          <w:szCs w:val="28"/>
        </w:rPr>
        <w:softHyphen/>
        <w:t>ного профессионального образования муниципаль</w:t>
      </w:r>
      <w:r w:rsidRPr="00195673">
        <w:rPr>
          <w:rFonts w:ascii="Times New Roman" w:hAnsi="Times New Roman"/>
          <w:sz w:val="28"/>
          <w:szCs w:val="28"/>
        </w:rPr>
        <w:softHyphen/>
        <w:t xml:space="preserve">ных служащих Красновского сельского поселения, </w:t>
      </w:r>
      <w:r w:rsidRPr="00195673">
        <w:rPr>
          <w:rFonts w:ascii="Times New Roman" w:hAnsi="Times New Roman"/>
          <w:spacing w:val="-4"/>
          <w:sz w:val="28"/>
          <w:szCs w:val="28"/>
        </w:rPr>
        <w:t>в должностные обязанности</w:t>
      </w:r>
      <w:r w:rsidRPr="00195673">
        <w:rPr>
          <w:rFonts w:ascii="Times New Roman" w:hAnsi="Times New Roman"/>
          <w:sz w:val="28"/>
          <w:szCs w:val="28"/>
        </w:rPr>
        <w:t xml:space="preserve"> которых входит участие в противодействии корруп</w:t>
      </w:r>
      <w:r w:rsidRPr="00195673">
        <w:rPr>
          <w:rFonts w:ascii="Times New Roman" w:hAnsi="Times New Roman"/>
          <w:sz w:val="28"/>
          <w:szCs w:val="28"/>
        </w:rPr>
        <w:softHyphen/>
        <w:t>ции по образовательным программам в области противодействия коррупции</w:t>
      </w:r>
      <w:r w:rsidR="00195673">
        <w:rPr>
          <w:rFonts w:ascii="Times New Roman" w:hAnsi="Times New Roman"/>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9</w:t>
      </w:r>
      <w:r w:rsidRPr="00195673">
        <w:rPr>
          <w:rFonts w:ascii="Times New Roman" w:hAnsi="Times New Roman"/>
          <w:kern w:val="2"/>
          <w:sz w:val="28"/>
          <w:szCs w:val="28"/>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Основное мероприятие 10. И</w:t>
      </w:r>
      <w:r w:rsidRPr="00195673">
        <w:rPr>
          <w:rFonts w:ascii="Times New Roman" w:hAnsi="Times New Roman"/>
          <w:kern w:val="2"/>
          <w:sz w:val="28"/>
          <w:szCs w:val="28"/>
        </w:rPr>
        <w:t>нформационно-пропаган</w:t>
      </w:r>
      <w:r w:rsidRPr="00195673">
        <w:rPr>
          <w:rFonts w:ascii="Times New Roman" w:hAnsi="Times New Roman"/>
          <w:kern w:val="2"/>
          <w:sz w:val="28"/>
          <w:szCs w:val="28"/>
        </w:rPr>
        <w:softHyphen/>
        <w:t>дистское про</w:t>
      </w:r>
      <w:r w:rsidRPr="00195673">
        <w:rPr>
          <w:rFonts w:ascii="Times New Roman" w:hAnsi="Times New Roman"/>
          <w:kern w:val="2"/>
          <w:sz w:val="28"/>
          <w:szCs w:val="28"/>
        </w:rPr>
        <w:softHyphen/>
        <w:t>тиводействие экстре</w:t>
      </w:r>
      <w:r w:rsidRPr="00195673">
        <w:rPr>
          <w:rFonts w:ascii="Times New Roman" w:hAnsi="Times New Roman"/>
          <w:kern w:val="2"/>
          <w:sz w:val="28"/>
          <w:szCs w:val="28"/>
        </w:rPr>
        <w:softHyphen/>
        <w:t>мизму и терроризму</w:t>
      </w:r>
      <w:r w:rsidR="00195673">
        <w:rPr>
          <w:rFonts w:ascii="Times New Roman" w:hAnsi="Times New Roman"/>
          <w:kern w:val="2"/>
          <w:sz w:val="28"/>
          <w:szCs w:val="28"/>
        </w:rPr>
        <w:t>.</w:t>
      </w:r>
    </w:p>
    <w:p w:rsidR="00B55076" w:rsidRPr="00195673" w:rsidRDefault="00B55076" w:rsidP="00CC7543">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 xml:space="preserve">Основное мероприятие 11. </w:t>
      </w:r>
      <w:r w:rsidRPr="00195673">
        <w:rPr>
          <w:rFonts w:ascii="Times New Roman" w:hAnsi="Times New Roman"/>
          <w:kern w:val="2"/>
          <w:sz w:val="28"/>
          <w:szCs w:val="28"/>
        </w:rPr>
        <w:t>Осуществление комплекса мер по предупреждению террористических актов и соблюдению правил поведения при их возникновении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Основное мероприятие 12. Обеспечение выполнения функций муниципальными учреждениями (в том числе в рамках выполнения муниципального задания) в части реализации комплекса антитеррористи</w:t>
      </w:r>
      <w:r w:rsidRPr="00195673">
        <w:rPr>
          <w:rFonts w:ascii="Times New Roman" w:hAnsi="Times New Roman"/>
          <w:bCs/>
          <w:kern w:val="2"/>
          <w:sz w:val="28"/>
          <w:szCs w:val="28"/>
        </w:rPr>
        <w:softHyphen/>
        <w:t>ческих мероприятий</w:t>
      </w:r>
      <w:r w:rsidR="00195673">
        <w:rPr>
          <w:rFonts w:ascii="Times New Roman" w:hAnsi="Times New Roman"/>
          <w:bCs/>
          <w:kern w:val="2"/>
          <w:sz w:val="28"/>
          <w:szCs w:val="28"/>
        </w:rPr>
        <w:t>.</w:t>
      </w:r>
    </w:p>
    <w:p w:rsidR="00B55076" w:rsidRPr="00CC7543" w:rsidRDefault="00B55076" w:rsidP="00CC7543">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 xml:space="preserve">Основное мероприятие 13. </w:t>
      </w:r>
      <w:r w:rsidRPr="00195673">
        <w:rPr>
          <w:rFonts w:ascii="Times New Roman" w:hAnsi="Times New Roman"/>
          <w:kern w:val="2"/>
          <w:sz w:val="28"/>
          <w:szCs w:val="28"/>
        </w:rPr>
        <w:t>Проведение экспертных работ по выявлению признаков экстремизма и пропаганды террорис</w:t>
      </w:r>
      <w:r w:rsidRPr="00195673">
        <w:rPr>
          <w:rFonts w:ascii="Times New Roman" w:hAnsi="Times New Roman"/>
          <w:kern w:val="2"/>
          <w:sz w:val="28"/>
          <w:szCs w:val="28"/>
        </w:rPr>
        <w:softHyphen/>
        <w:t>тической идеологии в информационных материалах</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pacing w:val="-4"/>
          <w:kern w:val="2"/>
          <w:sz w:val="28"/>
          <w:szCs w:val="28"/>
        </w:rPr>
      </w:pPr>
      <w:r w:rsidRPr="00195673">
        <w:rPr>
          <w:rFonts w:ascii="Times New Roman" w:hAnsi="Times New Roman"/>
          <w:spacing w:val="-4"/>
          <w:kern w:val="2"/>
          <w:sz w:val="28"/>
          <w:szCs w:val="28"/>
        </w:rPr>
        <w:t>Основное мероприятие 16. Организация цикла печатных публикаций, направленных на пропаганду антинаркотического мировоззрения</w:t>
      </w:r>
      <w:r w:rsidR="00195673">
        <w:rPr>
          <w:rFonts w:ascii="Times New Roman" w:hAnsi="Times New Roman"/>
          <w:spacing w:val="-4"/>
          <w:kern w:val="2"/>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18.</w:t>
      </w:r>
      <w:r w:rsidRPr="00195673">
        <w:rPr>
          <w:rFonts w:ascii="Times New Roman" w:hAnsi="Times New Roman"/>
          <w:kern w:val="2"/>
          <w:sz w:val="28"/>
          <w:szCs w:val="28"/>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
          <w:sz w:val="28"/>
          <w:szCs w:val="28"/>
        </w:rPr>
      </w:pPr>
      <w:r w:rsidRPr="00195673">
        <w:rPr>
          <w:rFonts w:ascii="Times New Roman" w:hAnsi="Times New Roman"/>
          <w:spacing w:val="-4"/>
          <w:kern w:val="2"/>
          <w:sz w:val="28"/>
          <w:szCs w:val="28"/>
        </w:rPr>
        <w:t>Основное мероприятие 19.</w:t>
      </w:r>
      <w:r w:rsidRPr="00195673">
        <w:rPr>
          <w:rFonts w:ascii="Times New Roman" w:hAnsi="Times New Roman"/>
          <w:kern w:val="2"/>
          <w:sz w:val="28"/>
          <w:szCs w:val="28"/>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r w:rsidR="00195673">
        <w:rPr>
          <w:rFonts w:ascii="Times New Roman" w:hAnsi="Times New Roman"/>
          <w:kern w:val="2"/>
          <w:sz w:val="28"/>
          <w:szCs w:val="28"/>
        </w:rPr>
        <w:t>.</w:t>
      </w:r>
    </w:p>
    <w:p w:rsidR="00195673" w:rsidRDefault="00195673" w:rsidP="004433FF">
      <w:pPr>
        <w:widowControl w:val="0"/>
        <w:autoSpaceDE w:val="0"/>
        <w:autoSpaceDN w:val="0"/>
        <w:adjustRightInd w:val="0"/>
        <w:spacing w:after="0" w:line="240" w:lineRule="auto"/>
        <w:ind w:firstLineChars="709" w:firstLine="1993"/>
        <w:jc w:val="center"/>
        <w:rPr>
          <w:rFonts w:ascii="Times New Roman" w:hAnsi="Times New Roman"/>
          <w:b/>
          <w:sz w:val="28"/>
          <w:szCs w:val="28"/>
        </w:rPr>
      </w:pP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Раздел 3.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Анализ факторов, повлиявших на ход реализации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r w:rsidRPr="003B2DE1">
        <w:rPr>
          <w:rFonts w:ascii="Times New Roman" w:hAnsi="Times New Roman"/>
          <w:sz w:val="28"/>
          <w:szCs w:val="28"/>
        </w:rPr>
        <w:t>Факторы, влияющие на ход реализации муниципальной программы в 20</w:t>
      </w:r>
      <w:r w:rsidR="00292B4C">
        <w:rPr>
          <w:rFonts w:ascii="Times New Roman" w:hAnsi="Times New Roman"/>
          <w:sz w:val="28"/>
          <w:szCs w:val="28"/>
        </w:rPr>
        <w:t>20</w:t>
      </w:r>
      <w:r w:rsidRPr="003B2DE1">
        <w:rPr>
          <w:rFonts w:ascii="Times New Roman" w:hAnsi="Times New Roman"/>
          <w:sz w:val="28"/>
          <w:szCs w:val="28"/>
        </w:rPr>
        <w:t xml:space="preserve"> году, отсутствовали.</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4.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 xml:space="preserve">Сведения об использовании бюджетных ассигнований </w:t>
      </w:r>
      <w:r w:rsidRPr="003B2DE1">
        <w:rPr>
          <w:rFonts w:ascii="Times New Roman" w:hAnsi="Times New Roman"/>
          <w:b/>
          <w:sz w:val="28"/>
          <w:szCs w:val="28"/>
        </w:rPr>
        <w:br/>
        <w:t xml:space="preserve">и внебюджетных средств на выполнение основных мероприятий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подпрограмм муниципальной программы</w:t>
      </w: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Объем средств на реализацию муниципальной программы в 20</w:t>
      </w:r>
      <w:r w:rsidR="00292B4C">
        <w:rPr>
          <w:rFonts w:ascii="Times New Roman" w:hAnsi="Times New Roman"/>
          <w:sz w:val="28"/>
          <w:szCs w:val="28"/>
        </w:rPr>
        <w:t>20</w:t>
      </w:r>
      <w:r w:rsidRPr="003B2DE1">
        <w:rPr>
          <w:rFonts w:ascii="Times New Roman" w:hAnsi="Times New Roman"/>
          <w:sz w:val="28"/>
          <w:szCs w:val="28"/>
        </w:rPr>
        <w:t xml:space="preserve"> году по плану составил 3,0 тыс. руб., израсходовано 3,0 тыс. руб. (100 %).</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r w:rsidRPr="003B2DE1">
        <w:rPr>
          <w:rFonts w:ascii="Times New Roman" w:hAnsi="Times New Roman"/>
          <w:sz w:val="28"/>
          <w:szCs w:val="28"/>
        </w:rPr>
        <w:t>Сведения об использовании бюджетных ассигнований и внебюджетных источников на реализацию муниципальной программы за 20</w:t>
      </w:r>
      <w:r w:rsidR="00292B4C">
        <w:rPr>
          <w:rFonts w:ascii="Times New Roman" w:hAnsi="Times New Roman"/>
          <w:sz w:val="28"/>
          <w:szCs w:val="28"/>
        </w:rPr>
        <w:t>20</w:t>
      </w:r>
      <w:r w:rsidRPr="003B2DE1">
        <w:rPr>
          <w:rFonts w:ascii="Times New Roman" w:hAnsi="Times New Roman"/>
          <w:sz w:val="28"/>
          <w:szCs w:val="28"/>
        </w:rPr>
        <w:t xml:space="preserve"> год приведены в таблице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5.</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Сведения о достижении значений показателей (индикаторов)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муниципальной программы, подпрограмм муниципальной программы за 20</w:t>
      </w:r>
      <w:r w:rsidR="00292B4C">
        <w:rPr>
          <w:rFonts w:ascii="Times New Roman" w:hAnsi="Times New Roman"/>
          <w:b/>
          <w:sz w:val="28"/>
          <w:szCs w:val="28"/>
        </w:rPr>
        <w:t>20</w:t>
      </w:r>
      <w:r w:rsidRPr="003B2DE1">
        <w:rPr>
          <w:rFonts w:ascii="Times New Roman" w:hAnsi="Times New Roman"/>
          <w:b/>
          <w:sz w:val="28"/>
          <w:szCs w:val="28"/>
        </w:rPr>
        <w:t xml:space="preserve"> год.</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p>
    <w:p w:rsidR="003B2DE1" w:rsidRPr="00195673" w:rsidRDefault="003B2DE1" w:rsidP="004433F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sz w:val="28"/>
          <w:szCs w:val="28"/>
        </w:rPr>
        <w:tab/>
      </w:r>
      <w:r w:rsidRPr="00195673">
        <w:rPr>
          <w:rFonts w:ascii="Times New Roman" w:eastAsia="Calibri" w:hAnsi="Times New Roman"/>
          <w:sz w:val="28"/>
          <w:szCs w:val="28"/>
          <w:lang w:eastAsia="en-US"/>
        </w:rPr>
        <w:t>Результативность реализации муниципальной программы определяется достижением плановых значений показателей (индикаторов).</w:t>
      </w:r>
    </w:p>
    <w:p w:rsidR="003B2DE1" w:rsidRPr="00195673" w:rsidRDefault="003B2DE1" w:rsidP="004433FF">
      <w:pPr>
        <w:shd w:val="clear" w:color="auto" w:fill="FFFFFF"/>
        <w:spacing w:after="0" w:line="240" w:lineRule="auto"/>
        <w:ind w:firstLine="709"/>
        <w:jc w:val="both"/>
        <w:rPr>
          <w:rFonts w:ascii="Times New Roman" w:hAnsi="Times New Roman"/>
          <w:sz w:val="28"/>
          <w:szCs w:val="28"/>
        </w:rPr>
      </w:pPr>
      <w:r w:rsidRPr="00195673">
        <w:rPr>
          <w:rFonts w:ascii="Times New Roman" w:hAnsi="Times New Roman"/>
          <w:sz w:val="28"/>
          <w:szCs w:val="28"/>
        </w:rPr>
        <w:t>В 2019 году было запланировано достижение показателей (индикаторов).</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Муниципальная программа имеет следующие целевые показатели:</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lang w:eastAsia="en-US"/>
        </w:rPr>
        <w:t xml:space="preserve">Показатель 1. </w:t>
      </w:r>
      <w:r w:rsidRPr="00195673">
        <w:rPr>
          <w:rFonts w:ascii="Times New Roman" w:hAnsi="Times New Roman"/>
          <w:spacing w:val="-4"/>
          <w:kern w:val="2"/>
          <w:sz w:val="28"/>
          <w:szCs w:val="28"/>
          <w:lang w:eastAsia="en-US"/>
        </w:rPr>
        <w:t>Доля жителей Красновского сельского поселения</w:t>
      </w:r>
      <w:r w:rsidRPr="00195673">
        <w:rPr>
          <w:rFonts w:ascii="Times New Roman" w:hAnsi="Times New Roman"/>
          <w:kern w:val="2"/>
          <w:sz w:val="28"/>
          <w:szCs w:val="28"/>
          <w:lang w:eastAsia="en-US"/>
        </w:rPr>
        <w:t>, столкнувшихся с проявлениями коррупции</w:t>
      </w:r>
      <w:r w:rsidR="00195673">
        <w:rPr>
          <w:rFonts w:ascii="Times New Roman" w:hAnsi="Times New Roman"/>
          <w:sz w:val="28"/>
          <w:szCs w:val="28"/>
        </w:rPr>
        <w:t>.</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2. </w:t>
      </w:r>
      <w:r w:rsidR="00B55076" w:rsidRPr="00195673">
        <w:rPr>
          <w:rFonts w:ascii="Times New Roman" w:hAnsi="Times New Roman"/>
          <w:kern w:val="2"/>
          <w:sz w:val="28"/>
          <w:szCs w:val="28"/>
        </w:rPr>
        <w:t>Доля граждан, опрошенных в ходе мониторинга обществен</w:t>
      </w:r>
      <w:r w:rsidR="00B55076" w:rsidRPr="00195673">
        <w:rPr>
          <w:rFonts w:ascii="Times New Roman" w:hAnsi="Times New Roman"/>
          <w:kern w:val="2"/>
          <w:sz w:val="28"/>
          <w:szCs w:val="28"/>
        </w:rPr>
        <w:softHyphen/>
        <w:t xml:space="preserve">ного мнения, которые </w:t>
      </w:r>
      <w:r w:rsidR="00B55076" w:rsidRPr="00195673">
        <w:rPr>
          <w:rFonts w:ascii="Times New Roman" w:hAnsi="Times New Roman"/>
          <w:spacing w:val="-4"/>
          <w:kern w:val="2"/>
          <w:sz w:val="28"/>
          <w:szCs w:val="28"/>
        </w:rPr>
        <w:t>лично сталкивались</w:t>
      </w:r>
      <w:r w:rsidR="00B55076" w:rsidRPr="00195673">
        <w:rPr>
          <w:rFonts w:ascii="Times New Roman" w:hAnsi="Times New Roman"/>
          <w:kern w:val="2"/>
          <w:sz w:val="28"/>
          <w:szCs w:val="28"/>
        </w:rPr>
        <w:t xml:space="preserve"> с конфликтами на межнациональной почве</w:t>
      </w:r>
      <w:r w:rsidR="00195673">
        <w:rPr>
          <w:rFonts w:ascii="Times New Roman" w:hAnsi="Times New Roman"/>
          <w:sz w:val="28"/>
          <w:szCs w:val="28"/>
        </w:rPr>
        <w:t>.</w:t>
      </w:r>
    </w:p>
    <w:p w:rsidR="00B55076"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3. </w:t>
      </w:r>
      <w:r w:rsidR="00B55076" w:rsidRPr="00195673">
        <w:rPr>
          <w:rFonts w:ascii="Times New Roman" w:hAnsi="Times New Roman"/>
          <w:kern w:val="2"/>
          <w:sz w:val="28"/>
          <w:szCs w:val="28"/>
        </w:rPr>
        <w:t>Количество муниципальных служащих Красновского сельского поселения</w:t>
      </w:r>
      <w:r w:rsidR="00B55076" w:rsidRPr="00195673">
        <w:rPr>
          <w:rFonts w:ascii="Times New Roman" w:hAnsi="Times New Roman"/>
          <w:spacing w:val="-4"/>
          <w:kern w:val="2"/>
          <w:sz w:val="28"/>
          <w:szCs w:val="28"/>
        </w:rPr>
        <w:t>, прошедших</w:t>
      </w:r>
      <w:r w:rsidR="00B55076" w:rsidRPr="00195673">
        <w:rPr>
          <w:rFonts w:ascii="Times New Roman" w:hAnsi="Times New Roman"/>
          <w:kern w:val="2"/>
          <w:sz w:val="28"/>
          <w:szCs w:val="28"/>
        </w:rPr>
        <w:t xml:space="preserve"> обучение </w:t>
      </w:r>
      <w:r w:rsidR="00B55076" w:rsidRPr="00195673">
        <w:rPr>
          <w:rFonts w:ascii="Times New Roman" w:hAnsi="Times New Roman"/>
          <w:sz w:val="28"/>
          <w:szCs w:val="28"/>
        </w:rPr>
        <w:t xml:space="preserve">по </w:t>
      </w:r>
      <w:r w:rsidR="00B55076" w:rsidRPr="00195673">
        <w:rPr>
          <w:rFonts w:ascii="Times New Roman" w:hAnsi="Times New Roman"/>
          <w:spacing w:val="-4"/>
          <w:kern w:val="2"/>
          <w:sz w:val="28"/>
          <w:szCs w:val="28"/>
        </w:rPr>
        <w:t>образовательным программам в области противодействия</w:t>
      </w:r>
      <w:r w:rsidR="00B55076" w:rsidRPr="00195673">
        <w:rPr>
          <w:rFonts w:ascii="Times New Roman" w:hAnsi="Times New Roman"/>
          <w:sz w:val="28"/>
          <w:szCs w:val="28"/>
        </w:rPr>
        <w:t xml:space="preserve"> коррупции</w:t>
      </w:r>
      <w:r w:rsidR="00195673">
        <w:rPr>
          <w:rFonts w:ascii="Times New Roman" w:hAnsi="Times New Roman"/>
          <w:sz w:val="28"/>
          <w:szCs w:val="28"/>
        </w:rPr>
        <w:t>.</w:t>
      </w:r>
      <w:r w:rsidR="00B55076" w:rsidRPr="00195673">
        <w:rPr>
          <w:rFonts w:ascii="Times New Roman" w:hAnsi="Times New Roman"/>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4.</w:t>
      </w:r>
      <w:r w:rsidR="00195673">
        <w:rPr>
          <w:rFonts w:ascii="Times New Roman" w:hAnsi="Times New Roman"/>
          <w:kern w:val="2"/>
          <w:sz w:val="28"/>
          <w:szCs w:val="28"/>
        </w:rPr>
        <w:t xml:space="preserve"> </w:t>
      </w:r>
      <w:r w:rsidRPr="00195673">
        <w:rPr>
          <w:rFonts w:ascii="Times New Roman" w:hAnsi="Times New Roman"/>
          <w:kern w:val="2"/>
          <w:sz w:val="28"/>
          <w:szCs w:val="28"/>
        </w:rPr>
        <w:t>Доля обучающихся и студентов профессиональных образова</w:t>
      </w:r>
      <w:r w:rsidRPr="00195673">
        <w:rPr>
          <w:rFonts w:ascii="Times New Roman" w:hAnsi="Times New Roman"/>
          <w:kern w:val="2"/>
          <w:sz w:val="28"/>
          <w:szCs w:val="28"/>
        </w:rPr>
        <w:softHyphen/>
        <w:t>тельных организаций, участвующих в мероприятиях, направ</w:t>
      </w:r>
      <w:r w:rsidRPr="00195673">
        <w:rPr>
          <w:rFonts w:ascii="Times New Roman" w:hAnsi="Times New Roman"/>
          <w:kern w:val="2"/>
          <w:sz w:val="28"/>
          <w:szCs w:val="28"/>
        </w:rPr>
        <w:softHyphen/>
        <w:t>ленных на формирование антикоррупционного мировоззрения, повышение уровня правосознания (от общего количества обучающихся)</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5.</w:t>
      </w:r>
      <w:r w:rsidR="00195673">
        <w:rPr>
          <w:rFonts w:ascii="Times New Roman" w:hAnsi="Times New Roman"/>
          <w:kern w:val="2"/>
          <w:sz w:val="28"/>
          <w:szCs w:val="28"/>
        </w:rPr>
        <w:t xml:space="preserve"> </w:t>
      </w:r>
      <w:r w:rsidRPr="00195673">
        <w:rPr>
          <w:rFonts w:ascii="Times New Roman" w:hAnsi="Times New Roman"/>
          <w:kern w:val="2"/>
          <w:sz w:val="28"/>
          <w:szCs w:val="28"/>
        </w:rPr>
        <w:t>Доля граждан, положительно оценивающих открытость деятельности органов местного самоуправления Красновского сельского поселения</w:t>
      </w:r>
      <w:r w:rsidR="00195673">
        <w:rPr>
          <w:rFonts w:ascii="Times New Roman" w:hAnsi="Times New Roman"/>
          <w:kern w:val="2"/>
          <w:sz w:val="28"/>
          <w:szCs w:val="28"/>
        </w:rPr>
        <w:t>.</w:t>
      </w:r>
      <w:r w:rsidRPr="00195673">
        <w:rPr>
          <w:rFonts w:ascii="Times New Roman" w:hAnsi="Times New Roman"/>
          <w:kern w:val="2"/>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6.</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195673">
        <w:rPr>
          <w:rFonts w:ascii="Times New Roman" w:hAnsi="Times New Roman"/>
          <w:spacing w:val="-8"/>
          <w:sz w:val="28"/>
          <w:szCs w:val="28"/>
        </w:rPr>
        <w:t>антикоррупционной</w:t>
      </w:r>
      <w:r w:rsidRPr="00195673">
        <w:rPr>
          <w:rFonts w:ascii="Times New Roman" w:hAnsi="Times New Roman"/>
          <w:sz w:val="28"/>
          <w:szCs w:val="28"/>
        </w:rPr>
        <w:t xml:space="preserve"> экспертизы от количества проектов нормативных правовых актов, прошедших антикоррупционную экспертизу</w:t>
      </w:r>
    </w:p>
    <w:p w:rsidR="00B55076" w:rsidRPr="00195673" w:rsidRDefault="00B55076" w:rsidP="004433FF">
      <w:pPr>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Показатель 7.</w:t>
      </w:r>
      <w:r w:rsidR="00195673">
        <w:rPr>
          <w:rFonts w:ascii="Times New Roman" w:hAnsi="Times New Roman"/>
          <w:kern w:val="2"/>
          <w:sz w:val="28"/>
          <w:szCs w:val="28"/>
        </w:rPr>
        <w:t xml:space="preserve"> </w:t>
      </w:r>
      <w:r w:rsidRPr="00195673">
        <w:rPr>
          <w:rFonts w:ascii="Times New Roman" w:eastAsia="Calibri" w:hAnsi="Times New Roman"/>
          <w:sz w:val="28"/>
          <w:szCs w:val="28"/>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8.</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обучающихся </w:t>
      </w:r>
      <w:r w:rsidRPr="00195673">
        <w:rPr>
          <w:rFonts w:ascii="Times New Roman" w:hAnsi="Times New Roman"/>
          <w:spacing w:val="-6"/>
          <w:sz w:val="28"/>
          <w:szCs w:val="28"/>
        </w:rPr>
        <w:t>общеобразовательных</w:t>
      </w:r>
      <w:r w:rsidRPr="00195673">
        <w:rPr>
          <w:rFonts w:ascii="Times New Roman" w:hAnsi="Times New Roman"/>
          <w:sz w:val="28"/>
          <w:szCs w:val="28"/>
        </w:rPr>
        <w:t xml:space="preserve"> и профессиональных образовательных организаций, систематически занимающихся физической культурой и спортом </w:t>
      </w:r>
      <w:r w:rsidR="003B2DE1" w:rsidRPr="00195673">
        <w:rPr>
          <w:rFonts w:ascii="Times New Roman" w:hAnsi="Times New Roman"/>
          <w:sz w:val="28"/>
          <w:szCs w:val="28"/>
        </w:rPr>
        <w:t xml:space="preserve">По подпрограмме 1 «Противодействие терроризму и экстремизму в </w:t>
      </w:r>
      <w:r w:rsidR="00195673">
        <w:rPr>
          <w:rFonts w:ascii="Times New Roman" w:hAnsi="Times New Roman"/>
          <w:sz w:val="28"/>
          <w:szCs w:val="28"/>
        </w:rPr>
        <w:t>Красновском сельском поселении».</w:t>
      </w:r>
    </w:p>
    <w:p w:rsidR="003B2DE1" w:rsidRPr="00195673" w:rsidRDefault="003B2DE1" w:rsidP="004433FF">
      <w:pPr>
        <w:widowControl w:val="0"/>
        <w:spacing w:after="0" w:line="240" w:lineRule="auto"/>
        <w:ind w:firstLine="709"/>
        <w:jc w:val="both"/>
        <w:rPr>
          <w:rFonts w:ascii="Times New Roman" w:hAnsi="Times New Roman"/>
          <w:sz w:val="28"/>
          <w:szCs w:val="28"/>
        </w:rPr>
      </w:pPr>
      <w:r w:rsidRPr="00195673">
        <w:rPr>
          <w:rFonts w:ascii="Times New Roman" w:hAnsi="Times New Roman"/>
          <w:sz w:val="28"/>
          <w:szCs w:val="28"/>
        </w:rPr>
        <w:t>Сведения о достижении значений показателей (индикаторов) муниципальной программы отражены в Приложении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6.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Информация о результатах оценки эффективности 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r w:rsidRPr="003B2DE1">
        <w:rPr>
          <w:rFonts w:ascii="Times New Roman" w:hAnsi="Times New Roman"/>
          <w:sz w:val="28"/>
          <w:szCs w:val="28"/>
        </w:rPr>
        <w:t>В целях оценки эффективности реализации муниципальной программы в соответствии с утвержденной методикой была проведена оценка</w:t>
      </w:r>
      <w:r w:rsidRPr="003B2DE1">
        <w:rPr>
          <w:rFonts w:ascii="Times New Roman" w:eastAsia="Calibri" w:hAnsi="Times New Roman"/>
          <w:kern w:val="2"/>
          <w:sz w:val="28"/>
          <w:szCs w:val="28"/>
          <w:lang w:eastAsia="en-US"/>
        </w:rPr>
        <w:t xml:space="preserve"> степени достижения целей и решения задач муниципальной программы в целом и ее подпрограмм,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Эффективность реализации муниципальной программы в 20</w:t>
      </w:r>
      <w:r w:rsidR="00292B4C">
        <w:rPr>
          <w:rFonts w:ascii="Times New Roman" w:hAnsi="Times New Roman"/>
          <w:sz w:val="28"/>
          <w:szCs w:val="28"/>
        </w:rPr>
        <w:t>20</w:t>
      </w:r>
      <w:r w:rsidRPr="003B2DE1">
        <w:rPr>
          <w:rFonts w:ascii="Times New Roman" w:hAnsi="Times New Roman"/>
          <w:sz w:val="28"/>
          <w:szCs w:val="28"/>
        </w:rPr>
        <w:t xml:space="preserve"> году оценивается на основании следующих критериев:</w:t>
      </w:r>
    </w:p>
    <w:p w:rsidR="003B2DE1" w:rsidRPr="003B2DE1" w:rsidRDefault="003B2DE1" w:rsidP="004433FF">
      <w:pPr>
        <w:numPr>
          <w:ilvl w:val="0"/>
          <w:numId w:val="35"/>
        </w:num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Степень достижения целевых показателей </w:t>
      </w:r>
      <w:r w:rsidRPr="003B2DE1">
        <w:rPr>
          <w:rFonts w:ascii="Times New Roman" w:hAnsi="Times New Roman"/>
          <w:bCs/>
          <w:sz w:val="28"/>
          <w:szCs w:val="28"/>
        </w:rPr>
        <w:t>муниципальной</w:t>
      </w:r>
      <w:r w:rsidR="00747483">
        <w:rPr>
          <w:rFonts w:ascii="Times New Roman" w:hAnsi="Times New Roman"/>
          <w:sz w:val="28"/>
          <w:szCs w:val="28"/>
        </w:rPr>
        <w:t xml:space="preserve"> программы</w:t>
      </w:r>
      <w:r w:rsidRPr="003B2DE1">
        <w:rPr>
          <w:rFonts w:ascii="Times New Roman" w:hAnsi="Times New Roman"/>
          <w:sz w:val="28"/>
          <w:szCs w:val="28"/>
        </w:rPr>
        <w:t>:</w:t>
      </w:r>
    </w:p>
    <w:p w:rsidR="003B2DE1" w:rsidRPr="003B2DE1" w:rsidRDefault="003B2DE1" w:rsidP="004433FF">
      <w:pPr>
        <w:shd w:val="clear" w:color="auto" w:fill="FFFFFF"/>
        <w:spacing w:after="0" w:line="240" w:lineRule="auto"/>
        <w:ind w:left="225"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1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2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3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4</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5</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6</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7</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8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Суммарная оценка степени достижения целевых показателей муниципальной прог</w:t>
      </w:r>
      <w:r w:rsidR="00747483">
        <w:rPr>
          <w:rFonts w:ascii="Times New Roman" w:eastAsia="Calibri" w:hAnsi="Times New Roman"/>
          <w:sz w:val="28"/>
          <w:szCs w:val="28"/>
          <w:lang w:eastAsia="en-US"/>
        </w:rPr>
        <w:t xml:space="preserve">раммы </w:t>
      </w:r>
      <w:r w:rsidRPr="003B2DE1">
        <w:rPr>
          <w:rFonts w:ascii="Times New Roman" w:eastAsia="Calibri" w:hAnsi="Times New Roman"/>
          <w:sz w:val="28"/>
          <w:szCs w:val="28"/>
          <w:lang w:eastAsia="en-US"/>
        </w:rPr>
        <w:t>– С</w:t>
      </w:r>
      <w:r w:rsidRPr="003B2DE1">
        <w:rPr>
          <w:rFonts w:ascii="Times New Roman" w:eastAsia="Calibri" w:hAnsi="Times New Roman"/>
          <w:sz w:val="28"/>
          <w:szCs w:val="28"/>
          <w:vertAlign w:val="subscript"/>
          <w:lang w:eastAsia="en-US"/>
        </w:rPr>
        <w:t>о</w:t>
      </w:r>
      <w:r w:rsidRPr="003B2DE1">
        <w:rPr>
          <w:rFonts w:ascii="Times New Roman" w:eastAsia="Calibri" w:hAnsi="Times New Roman"/>
          <w:sz w:val="28"/>
          <w:szCs w:val="28"/>
          <w:lang w:eastAsia="en-US"/>
        </w:rPr>
        <w:t xml:space="preserve"> = 1,0, что характеризует высокий уровень эффективности реализации муниципальной программы по степени достижения целевых показателей.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всех основных мероприятий, приоритетных основных мероприятий и мероприятий ведомственных целевых программ, предусмотренных к реализации в отчетном году,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 С</w:t>
      </w:r>
      <w:r w:rsidRPr="003B2DE1">
        <w:rPr>
          <w:rFonts w:ascii="Times New Roman" w:eastAsia="Calibri" w:hAnsi="Times New Roman"/>
          <w:sz w:val="28"/>
          <w:szCs w:val="28"/>
          <w:vertAlign w:val="subscript"/>
          <w:lang w:eastAsia="en-US"/>
        </w:rPr>
        <w:t>Ром</w:t>
      </w:r>
      <w:r w:rsidRPr="003B2DE1">
        <w:rPr>
          <w:rFonts w:ascii="Times New Roman" w:eastAsia="Calibri" w:hAnsi="Times New Roman"/>
          <w:sz w:val="28"/>
          <w:szCs w:val="28"/>
          <w:lang w:eastAsia="en-US"/>
        </w:rPr>
        <w:t xml:space="preserve"> = 1, что характеризует высокий уровень эффективности реализации муниципальной программы по степени реализации основных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основных мероприятий, приоритетных основных мероприятий и мероприятий ведомственных целевых программ</w:t>
      </w:r>
      <w:r w:rsidRPr="003B2DE1">
        <w:rPr>
          <w:rFonts w:ascii="Times New Roman" w:eastAsia="Calibri" w:hAnsi="Times New Roman"/>
          <w:b/>
          <w:sz w:val="28"/>
          <w:szCs w:val="28"/>
          <w:lang w:eastAsia="en-US"/>
        </w:rPr>
        <w:t xml:space="preserve"> </w:t>
      </w:r>
      <w:r w:rsidRPr="003B2DE1">
        <w:rPr>
          <w:rFonts w:ascii="Times New Roman" w:eastAsia="Calibri" w:hAnsi="Times New Roman"/>
          <w:sz w:val="28"/>
          <w:szCs w:val="28"/>
          <w:lang w:eastAsia="en-US"/>
        </w:rPr>
        <w:t xml:space="preserve">(далее – мероприятий), финансируемых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доля мероприятий, выполненных в полном объеме: СР</w:t>
      </w:r>
      <w:r w:rsidRPr="003B2DE1">
        <w:rPr>
          <w:rFonts w:ascii="Times New Roman" w:eastAsia="Calibri" w:hAnsi="Times New Roman"/>
          <w:sz w:val="28"/>
          <w:szCs w:val="28"/>
          <w:vertAlign w:val="subscript"/>
          <w:lang w:eastAsia="en-US"/>
        </w:rPr>
        <w:t xml:space="preserve">м </w:t>
      </w:r>
      <w:r w:rsidRPr="003B2DE1">
        <w:rPr>
          <w:rFonts w:ascii="Times New Roman" w:eastAsia="Calibri" w:hAnsi="Times New Roman"/>
          <w:sz w:val="28"/>
          <w:szCs w:val="28"/>
          <w:lang w:eastAsia="en-US"/>
        </w:rPr>
        <w:t>=1 что характеризует высокий уровень эффективности реализации муниципальной программы по степени реализации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Степень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w:t>
      </w:r>
    </w:p>
    <w:p w:rsidR="003B2DE1" w:rsidRPr="003B2DE1" w:rsidRDefault="003B2DE1" w:rsidP="004433FF">
      <w:pPr>
        <w:spacing w:after="0" w:line="240" w:lineRule="auto"/>
        <w:ind w:left="709"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СС</w:t>
      </w:r>
      <w:r w:rsidRPr="003B2DE1">
        <w:rPr>
          <w:rFonts w:ascii="Times New Roman" w:eastAsia="Calibri" w:hAnsi="Times New Roman"/>
          <w:sz w:val="28"/>
          <w:szCs w:val="28"/>
          <w:vertAlign w:val="subscript"/>
          <w:lang w:eastAsia="en-US"/>
        </w:rPr>
        <w:t>уз</w:t>
      </w:r>
      <w:r w:rsidRPr="003B2DE1">
        <w:rPr>
          <w:rFonts w:ascii="Times New Roman" w:eastAsia="Calibri" w:hAnsi="Times New Roman"/>
          <w:sz w:val="28"/>
          <w:szCs w:val="28"/>
          <w:lang w:eastAsia="en-US"/>
        </w:rPr>
        <w:t>= 3/3 = 1</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Эффективность использования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Э</w:t>
      </w:r>
      <w:r w:rsidRPr="003B2DE1">
        <w:rPr>
          <w:rFonts w:ascii="Times New Roman" w:eastAsia="Calibri" w:hAnsi="Times New Roman"/>
          <w:sz w:val="28"/>
          <w:szCs w:val="28"/>
          <w:vertAlign w:val="subscript"/>
          <w:lang w:eastAsia="en-US"/>
        </w:rPr>
        <w:t>ис</w:t>
      </w:r>
      <w:r w:rsidRPr="003B2DE1">
        <w:rPr>
          <w:rFonts w:ascii="Times New Roman" w:eastAsia="Calibri" w:hAnsi="Times New Roman"/>
          <w:sz w:val="28"/>
          <w:szCs w:val="28"/>
          <w:lang w:eastAsia="en-US"/>
        </w:rPr>
        <w:t xml:space="preserve"> = 1 / 1 = 1. Бюджетная эффективность реализации программы признана высокой.</w:t>
      </w:r>
    </w:p>
    <w:p w:rsidR="003B2DE1" w:rsidRPr="003B2DE1" w:rsidRDefault="003B2DE1" w:rsidP="004433FF">
      <w:pPr>
        <w:numPr>
          <w:ilvl w:val="0"/>
          <w:numId w:val="34"/>
        </w:num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Уровень реализации муниципальной программы: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w:t>
      </w:r>
      <w:r w:rsidRPr="003B2DE1">
        <w:rPr>
          <w:rFonts w:ascii="Times New Roman" w:eastAsia="Calibri" w:hAnsi="Times New Roman"/>
          <w:sz w:val="28"/>
          <w:szCs w:val="28"/>
          <w:vertAlign w:val="subscript"/>
          <w:lang w:eastAsia="en-US"/>
        </w:rPr>
        <w:t xml:space="preserve">пр </w:t>
      </w:r>
      <w:r w:rsidRPr="003B2DE1">
        <w:rPr>
          <w:rFonts w:ascii="Times New Roman" w:eastAsia="Calibri" w:hAnsi="Times New Roman"/>
          <w:sz w:val="28"/>
          <w:szCs w:val="28"/>
          <w:lang w:eastAsia="en-US"/>
        </w:rPr>
        <w:t xml:space="preserve">= </w:t>
      </w:r>
      <w:r w:rsidRPr="003B2DE1">
        <w:rPr>
          <w:rFonts w:ascii="Times New Roman" w:eastAsia="Calibri" w:hAnsi="Times New Roman"/>
          <w:sz w:val="28"/>
          <w:szCs w:val="28"/>
          <w:lang w:val="en-US" w:eastAsia="en-US"/>
        </w:rPr>
        <w:t>C</w:t>
      </w:r>
      <w:r w:rsidRPr="003B2DE1">
        <w:rPr>
          <w:rFonts w:ascii="Times New Roman" w:eastAsia="Calibri" w:hAnsi="Times New Roman"/>
          <w:sz w:val="28"/>
          <w:szCs w:val="28"/>
          <w:vertAlign w:val="subscript"/>
          <w:lang w:eastAsia="en-US"/>
        </w:rPr>
        <w:t xml:space="preserve">о </w:t>
      </w:r>
      <w:r w:rsidRPr="003B2DE1">
        <w:rPr>
          <w:rFonts w:ascii="Times New Roman" w:eastAsia="Calibri" w:hAnsi="Times New Roman"/>
          <w:sz w:val="28"/>
          <w:szCs w:val="28"/>
          <w:lang w:eastAsia="en-US"/>
        </w:rPr>
        <w:t>х</w:t>
      </w:r>
      <w:r w:rsidRPr="003B2DE1">
        <w:rPr>
          <w:rFonts w:ascii="Times New Roman" w:eastAsia="Calibri" w:hAnsi="Times New Roman"/>
          <w:sz w:val="28"/>
          <w:szCs w:val="28"/>
          <w:vertAlign w:val="subscript"/>
          <w:lang w:eastAsia="en-US"/>
        </w:rPr>
        <w:t xml:space="preserve"> </w:t>
      </w:r>
      <w:r w:rsidRPr="003B2DE1">
        <w:rPr>
          <w:rFonts w:ascii="Times New Roman" w:eastAsia="Calibri" w:hAnsi="Times New Roman"/>
          <w:sz w:val="28"/>
          <w:szCs w:val="28"/>
          <w:lang w:eastAsia="en-US"/>
        </w:rPr>
        <w:t>0,5 + СР</w:t>
      </w:r>
      <w:r w:rsidRPr="003B2DE1">
        <w:rPr>
          <w:rFonts w:ascii="Times New Roman" w:eastAsia="Calibri" w:hAnsi="Times New Roman"/>
          <w:sz w:val="28"/>
          <w:szCs w:val="28"/>
          <w:vertAlign w:val="subscript"/>
          <w:lang w:eastAsia="en-US"/>
        </w:rPr>
        <w:t xml:space="preserve">ом </w:t>
      </w:r>
      <w:r w:rsidRPr="003B2DE1">
        <w:rPr>
          <w:rFonts w:ascii="Times New Roman" w:eastAsia="Calibri" w:hAnsi="Times New Roman"/>
          <w:sz w:val="28"/>
          <w:szCs w:val="28"/>
          <w:lang w:eastAsia="en-US"/>
        </w:rPr>
        <w:t>х 0,3 + Э</w:t>
      </w:r>
      <w:r w:rsidRPr="003B2DE1">
        <w:rPr>
          <w:rFonts w:ascii="Times New Roman" w:eastAsia="Calibri" w:hAnsi="Times New Roman"/>
          <w:sz w:val="28"/>
          <w:szCs w:val="28"/>
          <w:vertAlign w:val="subscript"/>
          <w:lang w:eastAsia="en-US"/>
        </w:rPr>
        <w:t xml:space="preserve">ис </w:t>
      </w:r>
      <w:r w:rsidRPr="003B2DE1">
        <w:rPr>
          <w:rFonts w:ascii="Times New Roman" w:eastAsia="Calibri" w:hAnsi="Times New Roman"/>
          <w:sz w:val="28"/>
          <w:szCs w:val="28"/>
          <w:lang w:eastAsia="en-US"/>
        </w:rPr>
        <w:t>х 0,2</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УРпр= 1  х 0,5+1 х 0,3+1 х 0,2=1</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p>
    <w:p w:rsidR="003B2DE1" w:rsidRPr="003B2DE1" w:rsidRDefault="003B2DE1" w:rsidP="004433FF">
      <w:p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Уровень реализации муниципальной программы в отчетном году признается высоким.</w:t>
      </w: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7.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Предложения по дальнейшей реализации муниципальной программы.</w:t>
      </w:r>
    </w:p>
    <w:p w:rsidR="003B2DE1" w:rsidRPr="003B2DE1" w:rsidRDefault="003B2DE1" w:rsidP="003B2DE1">
      <w:pPr>
        <w:widowControl w:val="0"/>
        <w:tabs>
          <w:tab w:val="left" w:pos="705"/>
        </w:tabs>
        <w:autoSpaceDE w:val="0"/>
        <w:autoSpaceDN w:val="0"/>
        <w:adjustRightInd w:val="0"/>
        <w:spacing w:after="0" w:line="240" w:lineRule="auto"/>
        <w:rPr>
          <w:rFonts w:ascii="Times New Roman" w:hAnsi="Times New Roman"/>
          <w:sz w:val="28"/>
          <w:szCs w:val="28"/>
        </w:rPr>
      </w:pPr>
      <w:r w:rsidRPr="003B2DE1">
        <w:rPr>
          <w:rFonts w:ascii="Times New Roman" w:hAnsi="Times New Roman"/>
          <w:sz w:val="28"/>
          <w:szCs w:val="28"/>
        </w:rPr>
        <w:tab/>
      </w:r>
    </w:p>
    <w:p w:rsidR="003B2DE1" w:rsidRPr="003B2DE1" w:rsidRDefault="003B2DE1" w:rsidP="004433FF">
      <w:pPr>
        <w:spacing w:after="0" w:line="240" w:lineRule="auto"/>
        <w:ind w:firstLine="709"/>
        <w:jc w:val="both"/>
        <w:rPr>
          <w:rFonts w:ascii="Times New Roman" w:hAnsi="Times New Roman"/>
          <w:sz w:val="28"/>
          <w:szCs w:val="28"/>
        </w:rPr>
      </w:pPr>
      <w:r w:rsidRPr="003B2DE1">
        <w:rPr>
          <w:rFonts w:ascii="Times New Roman" w:hAnsi="Times New Roman"/>
          <w:sz w:val="28"/>
          <w:szCs w:val="28"/>
        </w:rPr>
        <w:t>Для достижения ожидаемых результатов реализации муниципальной программы необходима ее дальнейшая реализация. Постановлением</w:t>
      </w:r>
      <w:r w:rsidRPr="003B2DE1">
        <w:rPr>
          <w:rFonts w:ascii="Times New Roman" w:hAnsi="Times New Roman"/>
          <w:kern w:val="2"/>
          <w:sz w:val="28"/>
          <w:szCs w:val="28"/>
        </w:rPr>
        <w:t xml:space="preserve"> Администрации </w:t>
      </w:r>
      <w:r w:rsidR="00747483">
        <w:rPr>
          <w:rFonts w:ascii="Times New Roman" w:hAnsi="Times New Roman"/>
          <w:kern w:val="2"/>
          <w:sz w:val="28"/>
          <w:szCs w:val="28"/>
        </w:rPr>
        <w:t>Красновского</w:t>
      </w:r>
      <w:r w:rsidRPr="003B2DE1">
        <w:rPr>
          <w:rFonts w:ascii="Times New Roman" w:hAnsi="Times New Roman"/>
          <w:kern w:val="2"/>
          <w:sz w:val="28"/>
          <w:szCs w:val="28"/>
        </w:rPr>
        <w:t xml:space="preserve"> сельского поселения от </w:t>
      </w:r>
      <w:r w:rsidRPr="00E456CF">
        <w:rPr>
          <w:rFonts w:ascii="Times New Roman" w:hAnsi="Times New Roman"/>
          <w:kern w:val="2"/>
          <w:sz w:val="28"/>
          <w:szCs w:val="28"/>
        </w:rPr>
        <w:t>2</w:t>
      </w:r>
      <w:r w:rsidR="00292B4C">
        <w:rPr>
          <w:rFonts w:ascii="Times New Roman" w:hAnsi="Times New Roman"/>
          <w:kern w:val="2"/>
          <w:sz w:val="28"/>
          <w:szCs w:val="28"/>
        </w:rPr>
        <w:t>8</w:t>
      </w:r>
      <w:r w:rsidRPr="00E456CF">
        <w:rPr>
          <w:rFonts w:ascii="Times New Roman" w:hAnsi="Times New Roman"/>
          <w:kern w:val="2"/>
          <w:sz w:val="28"/>
          <w:szCs w:val="28"/>
        </w:rPr>
        <w:t>.12.20</w:t>
      </w:r>
      <w:r w:rsidR="00292B4C">
        <w:rPr>
          <w:rFonts w:ascii="Times New Roman" w:hAnsi="Times New Roman"/>
          <w:kern w:val="2"/>
          <w:sz w:val="28"/>
          <w:szCs w:val="28"/>
        </w:rPr>
        <w:t>21</w:t>
      </w:r>
      <w:r w:rsidRPr="00E456CF">
        <w:rPr>
          <w:rFonts w:ascii="Times New Roman" w:hAnsi="Times New Roman"/>
          <w:kern w:val="2"/>
          <w:sz w:val="28"/>
          <w:szCs w:val="28"/>
        </w:rPr>
        <w:t xml:space="preserve"> №</w:t>
      </w:r>
      <w:r w:rsidR="00E456CF">
        <w:rPr>
          <w:rFonts w:ascii="Times New Roman" w:hAnsi="Times New Roman"/>
          <w:kern w:val="2"/>
          <w:sz w:val="28"/>
          <w:szCs w:val="28"/>
        </w:rPr>
        <w:t xml:space="preserve"> 1</w:t>
      </w:r>
      <w:r w:rsidR="00292B4C">
        <w:rPr>
          <w:rFonts w:ascii="Times New Roman" w:hAnsi="Times New Roman"/>
          <w:kern w:val="2"/>
          <w:sz w:val="28"/>
          <w:szCs w:val="28"/>
        </w:rPr>
        <w:t>41</w:t>
      </w:r>
      <w:r w:rsidRPr="003B2DE1">
        <w:rPr>
          <w:rFonts w:ascii="Times New Roman" w:hAnsi="Times New Roman"/>
          <w:kern w:val="2"/>
          <w:sz w:val="28"/>
          <w:szCs w:val="28"/>
        </w:rPr>
        <w:t xml:space="preserve"> утвержден план реализации муниципальной программы на 202</w:t>
      </w:r>
      <w:r w:rsidR="00292B4C">
        <w:rPr>
          <w:rFonts w:ascii="Times New Roman" w:hAnsi="Times New Roman"/>
          <w:kern w:val="2"/>
          <w:sz w:val="28"/>
          <w:szCs w:val="28"/>
        </w:rPr>
        <w:t>1</w:t>
      </w:r>
      <w:r w:rsidRPr="003B2DE1">
        <w:rPr>
          <w:rFonts w:ascii="Times New Roman" w:hAnsi="Times New Roman"/>
          <w:kern w:val="2"/>
          <w:sz w:val="28"/>
          <w:szCs w:val="28"/>
        </w:rPr>
        <w:t xml:space="preserve"> год.</w:t>
      </w:r>
    </w:p>
    <w:p w:rsidR="003B2DE1" w:rsidRPr="003B2DE1" w:rsidRDefault="003B2DE1" w:rsidP="004433FF">
      <w:pPr>
        <w:widowControl w:val="0"/>
        <w:autoSpaceDE w:val="0"/>
        <w:autoSpaceDN w:val="0"/>
        <w:adjustRightInd w:val="0"/>
        <w:spacing w:after="0" w:line="240" w:lineRule="auto"/>
        <w:ind w:firstLine="709"/>
        <w:jc w:val="both"/>
        <w:outlineLvl w:val="2"/>
        <w:rPr>
          <w:rFonts w:ascii="Times New Roman" w:eastAsia="Calibri" w:hAnsi="Times New Roman"/>
          <w:sz w:val="28"/>
          <w:szCs w:val="28"/>
          <w:lang w:eastAsia="en-US"/>
        </w:rPr>
      </w:pPr>
      <w:r w:rsidRPr="003B2DE1">
        <w:rPr>
          <w:rFonts w:ascii="Times New Roman" w:hAnsi="Times New Roman"/>
          <w:sz w:val="28"/>
          <w:szCs w:val="28"/>
        </w:rPr>
        <w:t xml:space="preserve">Решением Собрания депутатов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от 2</w:t>
      </w:r>
      <w:r w:rsidR="00292B4C">
        <w:rPr>
          <w:rFonts w:ascii="Times New Roman" w:hAnsi="Times New Roman"/>
          <w:sz w:val="28"/>
          <w:szCs w:val="28"/>
        </w:rPr>
        <w:t>8</w:t>
      </w:r>
      <w:r w:rsidRPr="003B2DE1">
        <w:rPr>
          <w:rFonts w:ascii="Times New Roman" w:hAnsi="Times New Roman"/>
          <w:sz w:val="28"/>
          <w:szCs w:val="28"/>
        </w:rPr>
        <w:t>.12.20</w:t>
      </w:r>
      <w:r w:rsidR="00292B4C">
        <w:rPr>
          <w:rFonts w:ascii="Times New Roman" w:hAnsi="Times New Roman"/>
          <w:sz w:val="28"/>
          <w:szCs w:val="28"/>
        </w:rPr>
        <w:t>20</w:t>
      </w:r>
      <w:r w:rsidR="00747483">
        <w:rPr>
          <w:rFonts w:ascii="Times New Roman" w:hAnsi="Times New Roman"/>
          <w:sz w:val="28"/>
          <w:szCs w:val="28"/>
        </w:rPr>
        <w:t xml:space="preserve"> № </w:t>
      </w:r>
      <w:r w:rsidR="00292B4C">
        <w:rPr>
          <w:rFonts w:ascii="Times New Roman" w:hAnsi="Times New Roman"/>
          <w:sz w:val="28"/>
          <w:szCs w:val="28"/>
        </w:rPr>
        <w:t>14</w:t>
      </w:r>
      <w:r w:rsidR="00747483">
        <w:rPr>
          <w:rFonts w:ascii="Times New Roman" w:hAnsi="Times New Roman"/>
          <w:sz w:val="28"/>
          <w:szCs w:val="28"/>
        </w:rPr>
        <w:t>4</w:t>
      </w:r>
      <w:r w:rsidRPr="003B2DE1">
        <w:rPr>
          <w:rFonts w:ascii="Times New Roman" w:hAnsi="Times New Roman"/>
          <w:sz w:val="28"/>
          <w:szCs w:val="28"/>
        </w:rPr>
        <w:t xml:space="preserve"> «О бюджете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Тарасовского района на 202</w:t>
      </w:r>
      <w:r w:rsidR="00292B4C">
        <w:rPr>
          <w:rFonts w:ascii="Times New Roman" w:hAnsi="Times New Roman"/>
          <w:sz w:val="28"/>
          <w:szCs w:val="28"/>
        </w:rPr>
        <w:t>1</w:t>
      </w:r>
      <w:r w:rsidRPr="003B2DE1">
        <w:rPr>
          <w:rFonts w:ascii="Times New Roman" w:hAnsi="Times New Roman"/>
          <w:sz w:val="28"/>
          <w:szCs w:val="28"/>
        </w:rPr>
        <w:t xml:space="preserve"> год и на плановый период 202</w:t>
      </w:r>
      <w:r w:rsidR="00292B4C">
        <w:rPr>
          <w:rFonts w:ascii="Times New Roman" w:hAnsi="Times New Roman"/>
          <w:sz w:val="28"/>
          <w:szCs w:val="28"/>
        </w:rPr>
        <w:t>2</w:t>
      </w:r>
      <w:r w:rsidRPr="003B2DE1">
        <w:rPr>
          <w:rFonts w:ascii="Times New Roman" w:hAnsi="Times New Roman"/>
          <w:sz w:val="28"/>
          <w:szCs w:val="28"/>
        </w:rPr>
        <w:t xml:space="preserve"> и 202</w:t>
      </w:r>
      <w:r w:rsidR="00292B4C">
        <w:rPr>
          <w:rFonts w:ascii="Times New Roman" w:hAnsi="Times New Roman"/>
          <w:sz w:val="28"/>
          <w:szCs w:val="28"/>
        </w:rPr>
        <w:t>3</w:t>
      </w:r>
      <w:r w:rsidRPr="003B2DE1">
        <w:rPr>
          <w:rFonts w:ascii="Times New Roman" w:hAnsi="Times New Roman"/>
          <w:sz w:val="28"/>
          <w:szCs w:val="28"/>
        </w:rPr>
        <w:t xml:space="preserve"> годов» утверждены плановые ассигнования на реализацию основных мероприятий муниципальной программы в 202</w:t>
      </w:r>
      <w:r w:rsidR="00292B4C">
        <w:rPr>
          <w:rFonts w:ascii="Times New Roman" w:hAnsi="Times New Roman"/>
          <w:sz w:val="28"/>
          <w:szCs w:val="28"/>
        </w:rPr>
        <w:t>1</w:t>
      </w:r>
      <w:r w:rsidRPr="003B2DE1">
        <w:rPr>
          <w:rFonts w:ascii="Times New Roman" w:hAnsi="Times New Roman"/>
          <w:sz w:val="28"/>
          <w:szCs w:val="28"/>
        </w:rPr>
        <w:t>-202</w:t>
      </w:r>
      <w:r w:rsidR="00292B4C">
        <w:rPr>
          <w:rFonts w:ascii="Times New Roman" w:hAnsi="Times New Roman"/>
          <w:sz w:val="28"/>
          <w:szCs w:val="28"/>
        </w:rPr>
        <w:t>3</w:t>
      </w:r>
      <w:r w:rsidRPr="003B2DE1">
        <w:rPr>
          <w:rFonts w:ascii="Times New Roman" w:hAnsi="Times New Roman"/>
          <w:sz w:val="28"/>
          <w:szCs w:val="28"/>
        </w:rPr>
        <w:t xml:space="preserve"> годах.</w:t>
      </w: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4433FF">
          <w:pgSz w:w="11906" w:h="16838"/>
          <w:pgMar w:top="709" w:right="707" w:bottom="993" w:left="1418" w:header="709" w:footer="709" w:gutter="0"/>
          <w:cols w:space="708"/>
          <w:docGrid w:linePitch="360"/>
        </w:sectPr>
      </w:pP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о выполнении основных мероприятий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ведомственных целевых программ, а также контрольных событий </w:t>
      </w:r>
      <w:r w:rsidRPr="003B2DE1">
        <w:rPr>
          <w:rFonts w:ascii="Times New Roman" w:eastAsia="Calibri" w:hAnsi="Times New Roman"/>
          <w:sz w:val="24"/>
          <w:szCs w:val="24"/>
          <w:lang w:eastAsia="en-US"/>
        </w:rPr>
        <w:t>муниципальной</w:t>
      </w:r>
      <w:r w:rsidRPr="003B2DE1">
        <w:rPr>
          <w:rFonts w:ascii="Times New Roman" w:hAnsi="Times New Roman"/>
          <w:sz w:val="24"/>
          <w:szCs w:val="24"/>
        </w:rPr>
        <w:t xml:space="preserve"> программы за 20</w:t>
      </w:r>
      <w:r w:rsidR="00292B4C">
        <w:rPr>
          <w:rFonts w:ascii="Times New Roman" w:hAnsi="Times New Roman"/>
          <w:sz w:val="24"/>
          <w:szCs w:val="24"/>
        </w:rPr>
        <w:t>20</w:t>
      </w:r>
      <w:r w:rsidRPr="003B2DE1">
        <w:rPr>
          <w:rFonts w:ascii="Times New Roman" w:hAnsi="Times New Roman"/>
          <w:sz w:val="24"/>
          <w:szCs w:val="24"/>
        </w:rPr>
        <w:t xml:space="preserve"> 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1701"/>
        <w:gridCol w:w="1134"/>
        <w:gridCol w:w="1276"/>
        <w:gridCol w:w="1275"/>
        <w:gridCol w:w="2268"/>
        <w:gridCol w:w="2268"/>
        <w:gridCol w:w="1560"/>
      </w:tblGrid>
      <w:tr w:rsidR="003B2DE1" w:rsidRPr="003B2DE1" w:rsidTr="003B2DE1">
        <w:trPr>
          <w:trHeight w:val="552"/>
        </w:trPr>
        <w:tc>
          <w:tcPr>
            <w:tcW w:w="71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п/п</w:t>
            </w:r>
          </w:p>
        </w:tc>
        <w:tc>
          <w:tcPr>
            <w:tcW w:w="3402"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xml:space="preserve">Номер и наименование </w:t>
            </w:r>
          </w:p>
        </w:tc>
        <w:tc>
          <w:tcPr>
            <w:tcW w:w="1701"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Ответственный </w:t>
            </w:r>
            <w:r w:rsidRPr="003B2DE1">
              <w:rPr>
                <w:rFonts w:ascii="Times New Roman" w:hAnsi="Times New Roman"/>
                <w:sz w:val="20"/>
                <w:szCs w:val="20"/>
              </w:rPr>
              <w:br/>
              <w:t xml:space="preserve"> исполнитель, соисполнитель, участник  </w:t>
            </w:r>
            <w:r w:rsidRPr="003B2DE1">
              <w:rPr>
                <w:rFonts w:ascii="Times New Roman" w:hAnsi="Times New Roman"/>
                <w:sz w:val="20"/>
                <w:szCs w:val="20"/>
              </w:rPr>
              <w:br/>
              <w:t>(должность/ ФИО)</w:t>
            </w:r>
          </w:p>
        </w:tc>
        <w:tc>
          <w:tcPr>
            <w:tcW w:w="1134"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Плановый срок окончания реализации</w:t>
            </w:r>
          </w:p>
        </w:tc>
        <w:tc>
          <w:tcPr>
            <w:tcW w:w="2551"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Фактический срок</w:t>
            </w:r>
          </w:p>
        </w:tc>
        <w:tc>
          <w:tcPr>
            <w:tcW w:w="4536"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Результаты</w:t>
            </w:r>
          </w:p>
        </w:tc>
        <w:tc>
          <w:tcPr>
            <w:tcW w:w="156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Причины не реализации/ реализации не в полном объеме</w:t>
            </w:r>
          </w:p>
        </w:tc>
      </w:tr>
      <w:tr w:rsidR="003B2DE1" w:rsidRPr="003B2DE1" w:rsidTr="003B2DE1">
        <w:tc>
          <w:tcPr>
            <w:tcW w:w="71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3402"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701"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134"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начала реализации</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окончания реализации</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запланированные</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достигнутые</w:t>
            </w:r>
          </w:p>
        </w:tc>
        <w:tc>
          <w:tcPr>
            <w:tcW w:w="156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r>
      <w:tr w:rsidR="003B2DE1" w:rsidRPr="003B2DE1" w:rsidTr="003B2DE1">
        <w:tc>
          <w:tcPr>
            <w:tcW w:w="71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1</w:t>
            </w:r>
          </w:p>
        </w:tc>
        <w:tc>
          <w:tcPr>
            <w:tcW w:w="3402"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2</w:t>
            </w:r>
          </w:p>
        </w:tc>
        <w:tc>
          <w:tcPr>
            <w:tcW w:w="1701"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3</w:t>
            </w:r>
          </w:p>
        </w:tc>
        <w:tc>
          <w:tcPr>
            <w:tcW w:w="1134"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4</w:t>
            </w: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5</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6</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7</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8</w:t>
            </w:r>
          </w:p>
        </w:tc>
        <w:tc>
          <w:tcPr>
            <w:tcW w:w="156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9</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spacing w:line="230" w:lineRule="auto"/>
              <w:ind w:right="-57"/>
              <w:rPr>
                <w:rFonts w:ascii="Times New Roman" w:hAnsi="Times New Roman"/>
                <w:spacing w:val="-8"/>
                <w:kern w:val="2"/>
                <w:sz w:val="20"/>
                <w:szCs w:val="20"/>
              </w:rPr>
            </w:pPr>
            <w:r w:rsidRPr="00B01CAF">
              <w:rPr>
                <w:rFonts w:ascii="Times New Roman" w:hAnsi="Times New Roman"/>
                <w:spacing w:val="-8"/>
                <w:kern w:val="2"/>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 Совершенствование нормативного правового регулирования в сфере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1560" w:type="dxa"/>
          </w:tcPr>
          <w:p w:rsidR="009569E8" w:rsidRPr="003B2DE1" w:rsidRDefault="009569E8" w:rsidP="009569E8">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2. </w:t>
            </w:r>
            <w:r w:rsidRPr="00B01CAF">
              <w:rPr>
                <w:rFonts w:ascii="Times New Roman" w:hAnsi="Times New Roman"/>
                <w:sz w:val="20"/>
                <w:szCs w:val="20"/>
              </w:rPr>
              <w:t xml:space="preserve">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sz w:val="20"/>
                <w:szCs w:val="20"/>
              </w:rPr>
            </w:pPr>
            <w:r w:rsidRPr="00B01CAF">
              <w:rPr>
                <w:rFonts w:ascii="Times New Roman" w:hAnsi="Times New Roman"/>
                <w:sz w:val="20"/>
                <w:szCs w:val="20"/>
              </w:rPr>
              <w:t>Основное мероприятие 1.5. Совершенствование мер по противодействию коррупции в сфере закупок товаров, работ, услуг для обеспечения государственных нужд</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8"/>
                <w:sz w:val="20"/>
                <w:szCs w:val="20"/>
                <w:lang w:eastAsia="en-US"/>
              </w:rPr>
              <w:t>Администрация Красновского сельского поселения</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sz w:val="20"/>
                <w:szCs w:val="20"/>
              </w:rPr>
            </w:pPr>
            <w:r w:rsidRPr="00B01CAF">
              <w:rPr>
                <w:rFonts w:ascii="Times New Roman" w:hAnsi="Times New Roman"/>
                <w:kern w:val="2"/>
                <w:sz w:val="20"/>
                <w:szCs w:val="20"/>
              </w:rPr>
              <w:t xml:space="preserve">Основное мероприятие 6. </w:t>
            </w:r>
            <w:r w:rsidRPr="00B01CAF">
              <w:rPr>
                <w:rFonts w:ascii="Times New Roman" w:hAnsi="Times New Roman"/>
                <w:sz w:val="20"/>
                <w:szCs w:val="20"/>
              </w:rPr>
              <w:t xml:space="preserve">Проведение среди всех социальных слоев населения социологических исследований в целях оценки уровня коррупции в Красновском сельском поселении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7.</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8.</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8. </w:t>
            </w:r>
          </w:p>
          <w:p w:rsidR="009569E8" w:rsidRPr="00B01CAF" w:rsidRDefault="009569E8" w:rsidP="004433FF">
            <w:pPr>
              <w:spacing w:line="221" w:lineRule="auto"/>
              <w:contextualSpacing/>
              <w:rPr>
                <w:rFonts w:ascii="Times New Roman" w:hAnsi="Times New Roman"/>
                <w:kern w:val="2"/>
                <w:sz w:val="20"/>
                <w:szCs w:val="20"/>
              </w:rPr>
            </w:pPr>
            <w:r w:rsidRPr="00B01CAF">
              <w:rPr>
                <w:rFonts w:ascii="Times New Roman" w:hAnsi="Times New Roman"/>
                <w:sz w:val="20"/>
                <w:szCs w:val="20"/>
              </w:rPr>
              <w:t>Участие в обеспечении профессионального образования и дополнитель</w:t>
            </w:r>
            <w:r w:rsidRPr="00B01CAF">
              <w:rPr>
                <w:rFonts w:ascii="Times New Roman" w:hAnsi="Times New Roman"/>
                <w:sz w:val="20"/>
                <w:szCs w:val="20"/>
              </w:rPr>
              <w:softHyphen/>
              <w:t>ного профессионального образования муниципаль</w:t>
            </w:r>
            <w:r w:rsidRPr="00B01CAF">
              <w:rPr>
                <w:rFonts w:ascii="Times New Roman" w:hAnsi="Times New Roman"/>
                <w:sz w:val="20"/>
                <w:szCs w:val="20"/>
              </w:rPr>
              <w:softHyphen/>
              <w:t xml:space="preserve">ных служащих Красновского сельского поселения, </w:t>
            </w:r>
            <w:r w:rsidRPr="00B01CAF">
              <w:rPr>
                <w:rFonts w:ascii="Times New Roman" w:hAnsi="Times New Roman"/>
                <w:spacing w:val="-4"/>
                <w:sz w:val="20"/>
                <w:szCs w:val="20"/>
              </w:rPr>
              <w:t>в должностные обязанности</w:t>
            </w:r>
            <w:r w:rsidRPr="00B01CAF">
              <w:rPr>
                <w:rFonts w:ascii="Times New Roman" w:hAnsi="Times New Roman"/>
                <w:sz w:val="20"/>
                <w:szCs w:val="20"/>
              </w:rPr>
              <w:t xml:space="preserve"> которых входит участие в противодействии корруп</w:t>
            </w:r>
            <w:r w:rsidRPr="00B01CAF">
              <w:rPr>
                <w:rFonts w:ascii="Times New Roman" w:hAnsi="Times New Roman"/>
                <w:sz w:val="20"/>
                <w:szCs w:val="20"/>
              </w:rPr>
              <w:softHyphen/>
              <w:t>ции по образовательным программам в области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9.</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9</w:t>
            </w:r>
            <w:r w:rsidRPr="00B01CAF">
              <w:rPr>
                <w:rFonts w:ascii="Times New Roman" w:hAnsi="Times New Roman"/>
                <w:kern w:val="2"/>
                <w:sz w:val="20"/>
                <w:szCs w:val="20"/>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567"/>
              </w:tabs>
              <w:autoSpaceDE w:val="0"/>
              <w:autoSpaceDN w:val="0"/>
              <w:adjustRightInd w:val="0"/>
              <w:spacing w:line="230"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10.</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Основное мероприятие 10. И</w:t>
            </w:r>
            <w:r w:rsidRPr="00B01CAF">
              <w:rPr>
                <w:rFonts w:ascii="Times New Roman" w:hAnsi="Times New Roman"/>
                <w:kern w:val="2"/>
                <w:sz w:val="20"/>
                <w:szCs w:val="20"/>
              </w:rPr>
              <w:t>нформационно-пропаган</w:t>
            </w:r>
            <w:r w:rsidRPr="00B01CAF">
              <w:rPr>
                <w:rFonts w:ascii="Times New Roman" w:hAnsi="Times New Roman"/>
                <w:kern w:val="2"/>
                <w:sz w:val="20"/>
                <w:szCs w:val="20"/>
              </w:rPr>
              <w:softHyphen/>
              <w:t>дистское про</w:t>
            </w:r>
            <w:r w:rsidRPr="00B01CAF">
              <w:rPr>
                <w:rFonts w:ascii="Times New Roman" w:hAnsi="Times New Roman"/>
                <w:kern w:val="2"/>
                <w:sz w:val="20"/>
                <w:szCs w:val="20"/>
              </w:rPr>
              <w:softHyphen/>
              <w:t>тиводействие экстре</w:t>
            </w:r>
            <w:r w:rsidRPr="00B01CAF">
              <w:rPr>
                <w:rFonts w:ascii="Times New Roman" w:hAnsi="Times New Roman"/>
                <w:kern w:val="2"/>
                <w:sz w:val="20"/>
                <w:szCs w:val="20"/>
              </w:rPr>
              <w:softHyphen/>
              <w:t>мизму и терроризму</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kern w:val="2"/>
                <w:sz w:val="20"/>
                <w:szCs w:val="20"/>
                <w:lang w:eastAsia="en-US"/>
              </w:rPr>
              <w:t xml:space="preserve"> </w:t>
            </w:r>
          </w:p>
        </w:tc>
        <w:tc>
          <w:tcPr>
            <w:tcW w:w="1134"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1276"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sidR="00292B4C">
              <w:rPr>
                <w:rFonts w:ascii="Times New Roman" w:eastAsia="Calibri" w:hAnsi="Times New Roman"/>
                <w:sz w:val="20"/>
                <w:szCs w:val="20"/>
                <w:lang w:eastAsia="en-US"/>
              </w:rPr>
              <w:t>20</w:t>
            </w:r>
          </w:p>
        </w:tc>
        <w:tc>
          <w:tcPr>
            <w:tcW w:w="1275" w:type="dxa"/>
          </w:tcPr>
          <w:p w:rsidR="009569E8" w:rsidRPr="003B2DE1" w:rsidRDefault="009569E8"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sidR="00292B4C">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11.</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11. </w:t>
            </w:r>
            <w:r w:rsidRPr="00B01CAF">
              <w:rPr>
                <w:rFonts w:ascii="Times New Roman" w:hAnsi="Times New Roman"/>
                <w:kern w:val="2"/>
                <w:sz w:val="20"/>
                <w:szCs w:val="20"/>
              </w:rPr>
              <w:t>Осуществление комплекса мер по предупреждению террористических актов и соблюдению правил поведения при их возникновении</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2268" w:type="dxa"/>
            <w:tcBorders>
              <w:top w:val="nil"/>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12.</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12. Обеспечение выполнения функций муниципальными учреждениями (в том числе в рамках выполнения муниципального задания) </w:t>
            </w:r>
          </w:p>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в части реализации комплекса антитеррористи</w:t>
            </w:r>
            <w:r w:rsidRPr="00B01CAF">
              <w:rPr>
                <w:rFonts w:ascii="Times New Roman" w:hAnsi="Times New Roman"/>
                <w:bCs/>
                <w:kern w:val="2"/>
                <w:sz w:val="20"/>
                <w:szCs w:val="20"/>
              </w:rPr>
              <w:softHyphen/>
              <w:t>ческих мероприятий</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МБУК КСП ТР «КДЦ»</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tabs>
                <w:tab w:val="left" w:pos="284"/>
                <w:tab w:val="left" w:pos="567"/>
              </w:tabs>
              <w:autoSpaceDE w:val="0"/>
              <w:autoSpaceDN w:val="0"/>
              <w:adjustRightInd w:val="0"/>
              <w:spacing w:line="226"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13.</w:t>
            </w:r>
          </w:p>
        </w:tc>
        <w:tc>
          <w:tcPr>
            <w:tcW w:w="3402"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13. </w:t>
            </w:r>
            <w:r w:rsidRPr="00B01CAF">
              <w:rPr>
                <w:rFonts w:ascii="Times New Roman" w:hAnsi="Times New Roman"/>
                <w:kern w:val="2"/>
                <w:sz w:val="20"/>
                <w:szCs w:val="20"/>
              </w:rPr>
              <w:t>Проведение экспертных работ по выявлению признаков экстремизма и пропаганды террорис</w:t>
            </w:r>
            <w:r w:rsidRPr="00B01CAF">
              <w:rPr>
                <w:rFonts w:ascii="Times New Roman" w:hAnsi="Times New Roman"/>
                <w:kern w:val="2"/>
                <w:sz w:val="20"/>
                <w:szCs w:val="20"/>
              </w:rPr>
              <w:softHyphen/>
              <w:t>тической идеологии в информационных материалах</w:t>
            </w:r>
          </w:p>
        </w:tc>
        <w:tc>
          <w:tcPr>
            <w:tcW w:w="1701" w:type="dxa"/>
            <w:tcBorders>
              <w:top w:val="single" w:sz="4" w:space="0" w:color="auto"/>
              <w:left w:val="single" w:sz="4" w:space="0" w:color="auto"/>
              <w:bottom w:val="single" w:sz="4" w:space="0" w:color="auto"/>
              <w:right w:val="single" w:sz="4" w:space="0" w:color="auto"/>
            </w:tcBorders>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bCs/>
                <w:kern w:val="2"/>
                <w:sz w:val="20"/>
                <w:szCs w:val="20"/>
              </w:rPr>
              <w:t xml:space="preserve"> </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2268" w:type="dxa"/>
            <w:tcBorders>
              <w:top w:val="single" w:sz="4" w:space="0" w:color="auto"/>
              <w:left w:val="single" w:sz="4" w:space="0" w:color="auto"/>
              <w:bottom w:val="single" w:sz="4" w:space="0" w:color="auto"/>
              <w:right w:val="single" w:sz="4" w:space="0" w:color="auto"/>
            </w:tcBorders>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14.</w:t>
            </w:r>
          </w:p>
        </w:tc>
        <w:tc>
          <w:tcPr>
            <w:tcW w:w="3402" w:type="dxa"/>
          </w:tcPr>
          <w:p w:rsidR="00292B4C" w:rsidRPr="00B01CAF" w:rsidRDefault="00292B4C" w:rsidP="00292B4C">
            <w:pPr>
              <w:spacing w:line="221" w:lineRule="auto"/>
              <w:rPr>
                <w:rFonts w:ascii="Times New Roman" w:hAnsi="Times New Roman"/>
                <w:bCs/>
                <w:kern w:val="2"/>
                <w:sz w:val="20"/>
                <w:szCs w:val="20"/>
              </w:rPr>
            </w:pPr>
            <w:r w:rsidRPr="00B01CAF">
              <w:rPr>
                <w:rFonts w:ascii="Times New Roman" w:hAnsi="Times New Roman"/>
                <w:kern w:val="2"/>
                <w:sz w:val="20"/>
                <w:szCs w:val="20"/>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15.</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16.</w:t>
            </w:r>
          </w:p>
        </w:tc>
        <w:tc>
          <w:tcPr>
            <w:tcW w:w="3402" w:type="dxa"/>
          </w:tcPr>
          <w:p w:rsidR="00292B4C" w:rsidRPr="00B01CAF" w:rsidRDefault="00292B4C" w:rsidP="00292B4C">
            <w:pPr>
              <w:spacing w:line="221" w:lineRule="auto"/>
              <w:rPr>
                <w:rFonts w:ascii="Times New Roman" w:hAnsi="Times New Roman"/>
                <w:spacing w:val="-4"/>
                <w:kern w:val="2"/>
                <w:sz w:val="20"/>
                <w:szCs w:val="20"/>
              </w:rPr>
            </w:pPr>
            <w:r w:rsidRPr="00B01CAF">
              <w:rPr>
                <w:rFonts w:ascii="Times New Roman" w:hAnsi="Times New Roman"/>
                <w:spacing w:val="-4"/>
                <w:kern w:val="2"/>
                <w:sz w:val="20"/>
                <w:szCs w:val="20"/>
              </w:rPr>
              <w:t>Основное мероприятие 16. Организация цикла печатных публикаций, направленных на пропаганду антинаркотического мировоззрения</w:t>
            </w:r>
          </w:p>
        </w:tc>
        <w:tc>
          <w:tcPr>
            <w:tcW w:w="1701" w:type="dxa"/>
          </w:tcPr>
          <w:p w:rsidR="00292B4C" w:rsidRPr="00B01CAF" w:rsidRDefault="00292B4C" w:rsidP="00292B4C">
            <w:pPr>
              <w:autoSpaceDE w:val="0"/>
              <w:autoSpaceDN w:val="0"/>
              <w:adjustRightInd w:val="0"/>
              <w:spacing w:line="221" w:lineRule="auto"/>
              <w:contextualSpacing/>
              <w:rPr>
                <w:rFonts w:ascii="Times New Roman" w:hAnsi="Times New Roman"/>
                <w:spacing w:val="-4"/>
                <w:kern w:val="2"/>
                <w:sz w:val="20"/>
                <w:szCs w:val="20"/>
              </w:rPr>
            </w:pPr>
            <w:r w:rsidRPr="00B01CAF">
              <w:rPr>
                <w:rFonts w:ascii="Times New Roman" w:hAnsi="Times New Roman"/>
                <w:spacing w:val="-4"/>
                <w:kern w:val="2"/>
                <w:sz w:val="20"/>
                <w:szCs w:val="20"/>
              </w:rPr>
              <w:t>Администрация Красновского сельского поселения</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17.</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2268" w:type="dxa"/>
          </w:tcPr>
          <w:p w:rsidR="00292B4C" w:rsidRPr="009569E8" w:rsidRDefault="00292B4C" w:rsidP="00292B4C">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18.</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18.</w:t>
            </w:r>
            <w:r w:rsidRPr="00B01CAF">
              <w:rPr>
                <w:rFonts w:ascii="Times New Roman" w:hAnsi="Times New Roman"/>
                <w:kern w:val="2"/>
                <w:sz w:val="20"/>
                <w:szCs w:val="20"/>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1701" w:type="dxa"/>
          </w:tcPr>
          <w:p w:rsidR="00292B4C" w:rsidRPr="00B01CAF" w:rsidRDefault="00292B4C" w:rsidP="00292B4C">
            <w:pPr>
              <w:widowControl w:val="0"/>
              <w:autoSpaceDE w:val="0"/>
              <w:autoSpaceDN w:val="0"/>
              <w:adjustRightInd w:val="0"/>
              <w:spacing w:line="221" w:lineRule="auto"/>
              <w:contextualSpacing/>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2268" w:type="dxa"/>
          </w:tcPr>
          <w:p w:rsidR="00292B4C" w:rsidRPr="009569E8" w:rsidRDefault="00292B4C" w:rsidP="00292B4C">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r w:rsidR="00292B4C" w:rsidRPr="003B2DE1" w:rsidTr="00A135A4">
        <w:tc>
          <w:tcPr>
            <w:tcW w:w="710" w:type="dxa"/>
          </w:tcPr>
          <w:p w:rsidR="00292B4C" w:rsidRPr="00B01CAF" w:rsidRDefault="00292B4C" w:rsidP="00292B4C">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19.</w:t>
            </w:r>
          </w:p>
        </w:tc>
        <w:tc>
          <w:tcPr>
            <w:tcW w:w="3402" w:type="dxa"/>
          </w:tcPr>
          <w:p w:rsidR="00292B4C" w:rsidRPr="00B01CAF" w:rsidRDefault="00292B4C" w:rsidP="00292B4C">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19.</w:t>
            </w:r>
            <w:r w:rsidRPr="00B01CAF">
              <w:rPr>
                <w:rFonts w:ascii="Times New Roman" w:hAnsi="Times New Roman"/>
                <w:kern w:val="2"/>
                <w:sz w:val="20"/>
                <w:szCs w:val="20"/>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701" w:type="dxa"/>
          </w:tcPr>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p w:rsidR="00292B4C" w:rsidRPr="00B01CAF" w:rsidRDefault="00292B4C" w:rsidP="00292B4C">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1276"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w:t>
            </w:r>
            <w:r>
              <w:rPr>
                <w:rFonts w:ascii="Times New Roman" w:eastAsia="Calibri" w:hAnsi="Times New Roman"/>
                <w:sz w:val="20"/>
                <w:szCs w:val="20"/>
                <w:lang w:eastAsia="en-US"/>
              </w:rPr>
              <w:t>20</w:t>
            </w:r>
          </w:p>
        </w:tc>
        <w:tc>
          <w:tcPr>
            <w:tcW w:w="1275" w:type="dxa"/>
          </w:tcPr>
          <w:p w:rsidR="00292B4C" w:rsidRPr="003B2DE1" w:rsidRDefault="00292B4C" w:rsidP="00292B4C">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w:t>
            </w:r>
            <w:r>
              <w:rPr>
                <w:rFonts w:ascii="Times New Roman" w:eastAsia="Calibri" w:hAnsi="Times New Roman"/>
                <w:sz w:val="20"/>
                <w:szCs w:val="20"/>
                <w:lang w:eastAsia="en-US"/>
              </w:rPr>
              <w:t>20</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2268" w:type="dxa"/>
          </w:tcPr>
          <w:p w:rsidR="00292B4C" w:rsidRPr="009569E8" w:rsidRDefault="00292B4C" w:rsidP="00292B4C">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1560" w:type="dxa"/>
          </w:tcPr>
          <w:p w:rsidR="00292B4C" w:rsidRPr="003B2DE1" w:rsidRDefault="00292B4C" w:rsidP="00292B4C">
            <w:pPr>
              <w:jc w:val="center"/>
              <w:rPr>
                <w:rFonts w:ascii="Times New Roman" w:eastAsia="Calibri" w:hAnsi="Times New Roman"/>
                <w:sz w:val="20"/>
                <w:szCs w:val="20"/>
                <w:lang w:eastAsia="en-US"/>
              </w:rPr>
            </w:pPr>
          </w:p>
        </w:tc>
      </w:tr>
    </w:tbl>
    <w:p w:rsidR="003B2DE1" w:rsidRPr="003B2DE1" w:rsidRDefault="003B2DE1" w:rsidP="003B2DE1">
      <w:pPr>
        <w:widowControl w:val="0"/>
        <w:autoSpaceDE w:val="0"/>
        <w:autoSpaceDN w:val="0"/>
        <w:adjustRightInd w:val="0"/>
        <w:spacing w:after="0" w:line="240" w:lineRule="auto"/>
        <w:jc w:val="right"/>
        <w:rPr>
          <w:rFonts w:ascii="Times New Roman" w:eastAsia="Calibri" w:hAnsi="Times New Roman"/>
          <w:sz w:val="24"/>
          <w:szCs w:val="24"/>
          <w:lang w:eastAsia="en-US"/>
        </w:rPr>
        <w:sectPr w:rsidR="003B2DE1" w:rsidRPr="003B2DE1" w:rsidSect="003B2DE1">
          <w:pgSz w:w="16838" w:h="11905" w:orient="landscape" w:code="9"/>
          <w:pgMar w:top="709" w:right="822" w:bottom="284" w:left="992" w:header="720" w:footer="187"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 xml:space="preserve">об использовании бюджетных ассигнований и внебюджетных средств на реализацию </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муниципальной программы за 20</w:t>
      </w:r>
      <w:r w:rsidR="00292B4C">
        <w:rPr>
          <w:rFonts w:ascii="Times New Roman" w:eastAsia="Calibri" w:hAnsi="Times New Roman"/>
          <w:sz w:val="24"/>
          <w:szCs w:val="24"/>
          <w:lang w:eastAsia="en-US"/>
        </w:rPr>
        <w:t>20</w:t>
      </w:r>
      <w:r w:rsidRPr="003B2DE1">
        <w:rPr>
          <w:rFonts w:ascii="Times New Roman" w:eastAsia="Calibri" w:hAnsi="Times New Roman"/>
          <w:sz w:val="24"/>
          <w:szCs w:val="24"/>
          <w:lang w:eastAsia="en-US"/>
        </w:rPr>
        <w:t>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0774"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2"/>
      </w:tblGrid>
      <w:tr w:rsidR="003B2DE1" w:rsidRPr="003B2DE1" w:rsidTr="003B2DE1">
        <w:trPr>
          <w:trHeight w:val="305"/>
          <w:tblCellSpacing w:w="5" w:type="nil"/>
        </w:trPr>
        <w:tc>
          <w:tcPr>
            <w:tcW w:w="4537" w:type="dxa"/>
            <w:vMerge w:val="restart"/>
            <w:tcBorders>
              <w:top w:val="single" w:sz="4" w:space="0" w:color="auto"/>
              <w:left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Наименование </w:t>
            </w: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программы, основного мероприятия</w:t>
            </w:r>
          </w:p>
        </w:tc>
        <w:tc>
          <w:tcPr>
            <w:tcW w:w="3260"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Источники финансирования</w:t>
            </w:r>
          </w:p>
        </w:tc>
        <w:tc>
          <w:tcPr>
            <w:tcW w:w="1985" w:type="dxa"/>
            <w:gridSpan w:val="2"/>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Объем расходов (тыс. рублей), предусмотренных</w:t>
            </w:r>
          </w:p>
        </w:tc>
        <w:tc>
          <w:tcPr>
            <w:tcW w:w="992"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Фактические </w:t>
            </w:r>
            <w:r w:rsidRPr="003B2DE1">
              <w:rPr>
                <w:rFonts w:ascii="Times New Roman" w:hAnsi="Times New Roman"/>
                <w:sz w:val="20"/>
                <w:szCs w:val="20"/>
              </w:rPr>
              <w:br/>
              <w:t>расходы (тыс. рублей),</w:t>
            </w:r>
          </w:p>
        </w:tc>
      </w:tr>
      <w:tr w:rsidR="003B2DE1" w:rsidRPr="003B2DE1" w:rsidTr="003B2DE1">
        <w:trPr>
          <w:trHeight w:val="1178"/>
          <w:tblCellSpacing w:w="5" w:type="nil"/>
        </w:trPr>
        <w:tc>
          <w:tcPr>
            <w:tcW w:w="4537"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программой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сводной бюджетной росписью</w:t>
            </w: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bl>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4"/>
          <w:szCs w:val="4"/>
          <w:lang w:eastAsia="en-US"/>
        </w:rPr>
      </w:pPr>
    </w:p>
    <w:tbl>
      <w:tblPr>
        <w:tblW w:w="10775"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3"/>
      </w:tblGrid>
      <w:tr w:rsidR="003B2DE1" w:rsidRPr="003B2DE1" w:rsidTr="003B2DE1">
        <w:trPr>
          <w:tblHeader/>
          <w:tblCellSpacing w:w="5" w:type="nil"/>
        </w:trPr>
        <w:tc>
          <w:tcPr>
            <w:tcW w:w="4537"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5</w:t>
            </w:r>
          </w:p>
        </w:tc>
      </w:tr>
      <w:tr w:rsidR="003B2DE1" w:rsidRPr="003B2DE1" w:rsidTr="003B2DE1">
        <w:trPr>
          <w:trHeight w:val="320"/>
          <w:tblCellSpacing w:w="5" w:type="nil"/>
        </w:trPr>
        <w:tc>
          <w:tcPr>
            <w:tcW w:w="4537"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rPr>
                <w:rFonts w:ascii="Times New Roman" w:hAnsi="Times New Roman"/>
                <w:sz w:val="24"/>
                <w:szCs w:val="24"/>
              </w:rPr>
            </w:pPr>
            <w:r w:rsidRPr="003B2DE1">
              <w:rPr>
                <w:rFonts w:ascii="Times New Roman" w:hAnsi="Times New Roman" w:cs="Calibri"/>
                <w:sz w:val="24"/>
                <w:szCs w:val="24"/>
              </w:rPr>
              <w:t xml:space="preserve">Муниципальная программа </w:t>
            </w:r>
            <w:r w:rsidR="009569E8">
              <w:rPr>
                <w:rFonts w:ascii="Times New Roman" w:hAnsi="Times New Roman" w:cs="Calibri"/>
                <w:sz w:val="24"/>
                <w:szCs w:val="24"/>
              </w:rPr>
              <w:t xml:space="preserve">Красновского </w:t>
            </w:r>
            <w:r w:rsidRPr="003B2DE1">
              <w:rPr>
                <w:rFonts w:ascii="Times New Roman" w:hAnsi="Times New Roman" w:cs="Calibri"/>
                <w:sz w:val="24"/>
                <w:szCs w:val="24"/>
              </w:rPr>
              <w:t xml:space="preserve">сельского поселения «Обеспечение общественного порядка и </w:t>
            </w:r>
            <w:r w:rsidR="009569E8" w:rsidRPr="009569E8">
              <w:rPr>
                <w:rFonts w:ascii="Times New Roman" w:hAnsi="Times New Roman"/>
                <w:kern w:val="2"/>
                <w:sz w:val="24"/>
                <w:szCs w:val="24"/>
              </w:rPr>
              <w:t>профилактика правонарушений</w:t>
            </w:r>
            <w:r w:rsidRPr="003B2DE1">
              <w:rPr>
                <w:rFonts w:ascii="Times New Roman" w:hAnsi="Times New Roman" w:cs="Calibri"/>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32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cs="Calibri"/>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0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8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безвозмездные поступления в 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1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i/>
                <w:iCs/>
                <w:color w:val="000000"/>
                <w:sz w:val="24"/>
                <w:szCs w:val="24"/>
              </w:rPr>
            </w:pPr>
            <w:r w:rsidRPr="003B2DE1">
              <w:rPr>
                <w:rFonts w:ascii="Times New Roman" w:hAnsi="Times New Roman"/>
                <w:bCs/>
                <w:i/>
                <w:iCs/>
                <w:color w:val="000000"/>
                <w:sz w:val="24"/>
                <w:szCs w:val="24"/>
              </w:rPr>
              <w:t>в том числе за счет средств:</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r w:rsidR="003B2DE1" w:rsidRPr="003B2DE1" w:rsidTr="003B2DE1">
        <w:trPr>
          <w:trHeight w:val="226"/>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 xml:space="preserve"> -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Фонда содействия реформированию ЖКХ</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Федерального фонда обязательного медицинского страхования</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Пенсионного фонда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26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27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bl>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sectPr w:rsidR="003B2DE1" w:rsidRPr="003B2DE1" w:rsidSect="003B2DE1">
          <w:pgSz w:w="11905" w:h="16838"/>
          <w:pgMar w:top="822" w:right="284" w:bottom="992" w:left="709" w:header="720" w:footer="188"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ind w:firstLine="540"/>
        <w:jc w:val="both"/>
        <w:rPr>
          <w:rFonts w:ascii="Times New Roman" w:eastAsia="Calibri" w:hAnsi="Times New Roman"/>
          <w:sz w:val="24"/>
          <w:szCs w:val="24"/>
          <w:lang w:eastAsia="en-US"/>
        </w:rPr>
      </w:pP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bookmarkStart w:id="0" w:name="Par1422"/>
      <w:bookmarkEnd w:id="0"/>
      <w:r w:rsidRPr="003B2DE1">
        <w:rPr>
          <w:rFonts w:ascii="Times New Roman" w:eastAsia="Calibri" w:hAnsi="Times New Roman"/>
          <w:sz w:val="24"/>
          <w:szCs w:val="24"/>
          <w:lang w:eastAsia="en-US"/>
        </w:rPr>
        <w:t>СВЕДЕНИЯ</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о достижении значений показателей (индикаторов)</w:t>
      </w:r>
    </w:p>
    <w:p w:rsidR="003B2DE1" w:rsidRPr="003B2DE1" w:rsidRDefault="003B2DE1" w:rsidP="003B2DE1">
      <w:pPr>
        <w:widowControl w:val="0"/>
        <w:shd w:val="clear" w:color="auto" w:fill="FFFFFF"/>
        <w:autoSpaceDE w:val="0"/>
        <w:autoSpaceDN w:val="0"/>
        <w:adjustRightInd w:val="0"/>
        <w:spacing w:after="0" w:line="240" w:lineRule="auto"/>
        <w:ind w:firstLine="540"/>
        <w:jc w:val="both"/>
        <w:rPr>
          <w:rFonts w:ascii="Times New Roman" w:eastAsia="Calibri" w:hAnsi="Times New Roman"/>
          <w:sz w:val="24"/>
          <w:szCs w:val="24"/>
          <w:lang w:eastAsia="en-US"/>
        </w:rPr>
      </w:pPr>
    </w:p>
    <w:tbl>
      <w:tblPr>
        <w:tblW w:w="14360" w:type="dxa"/>
        <w:jc w:val="center"/>
        <w:tblCellSpacing w:w="5" w:type="nil"/>
        <w:tblLayout w:type="fixed"/>
        <w:tblCellMar>
          <w:left w:w="75" w:type="dxa"/>
          <w:right w:w="75" w:type="dxa"/>
        </w:tblCellMar>
        <w:tblLook w:val="0000" w:firstRow="0" w:lastRow="0" w:firstColumn="0" w:lastColumn="0" w:noHBand="0" w:noVBand="0"/>
      </w:tblPr>
      <w:tblGrid>
        <w:gridCol w:w="739"/>
        <w:gridCol w:w="8371"/>
        <w:gridCol w:w="992"/>
        <w:gridCol w:w="1134"/>
        <w:gridCol w:w="851"/>
        <w:gridCol w:w="708"/>
        <w:gridCol w:w="1565"/>
      </w:tblGrid>
      <w:tr w:rsidR="003B2DE1" w:rsidRPr="003B2DE1" w:rsidTr="003B2DE1">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п/п</w:t>
            </w:r>
          </w:p>
        </w:tc>
        <w:tc>
          <w:tcPr>
            <w:tcW w:w="8371"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Номер и наименование </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Единица</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измерения</w:t>
            </w:r>
          </w:p>
        </w:tc>
        <w:tc>
          <w:tcPr>
            <w:tcW w:w="2693" w:type="dxa"/>
            <w:gridSpan w:val="3"/>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Значения показателей (индикаторов) </w:t>
            </w:r>
            <w:r w:rsidRPr="003B2DE1">
              <w:rPr>
                <w:rFonts w:ascii="Times New Roman" w:hAnsi="Times New Roman"/>
                <w:sz w:val="20"/>
                <w:szCs w:val="20"/>
              </w:rPr>
              <w:br/>
              <w:t xml:space="preserve">муниципальной программы,     </w:t>
            </w:r>
            <w:r w:rsidRPr="003B2DE1">
              <w:rPr>
                <w:rFonts w:ascii="Times New Roman" w:hAnsi="Times New Roman"/>
                <w:sz w:val="20"/>
                <w:szCs w:val="20"/>
              </w:rPr>
              <w:br/>
              <w:t>подпрограммы муниципальной программы</w:t>
            </w:r>
          </w:p>
        </w:tc>
        <w:tc>
          <w:tcPr>
            <w:tcW w:w="1565" w:type="dxa"/>
            <w:vMerge w:val="restart"/>
            <w:tcBorders>
              <w:top w:val="single" w:sz="4" w:space="0" w:color="auto"/>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Обоснование отклонений  </w:t>
            </w:r>
            <w:r w:rsidRPr="003B2DE1">
              <w:rPr>
                <w:rFonts w:ascii="Times New Roman" w:hAnsi="Times New Roman"/>
                <w:sz w:val="20"/>
                <w:szCs w:val="20"/>
              </w:rPr>
              <w:br/>
              <w:t xml:space="preserve"> значений показателя    </w:t>
            </w:r>
            <w:r w:rsidRPr="003B2DE1">
              <w:rPr>
                <w:rFonts w:ascii="Times New Roman" w:hAnsi="Times New Roman"/>
                <w:sz w:val="20"/>
                <w:szCs w:val="20"/>
              </w:rPr>
              <w:br/>
              <w:t xml:space="preserve"> (индикатора) на конец   </w:t>
            </w:r>
            <w:r w:rsidRPr="003B2DE1">
              <w:rPr>
                <w:rFonts w:ascii="Times New Roman" w:hAnsi="Times New Roman"/>
                <w:sz w:val="20"/>
                <w:szCs w:val="20"/>
              </w:rPr>
              <w:br/>
              <w:t xml:space="preserve"> отчетного года       </w:t>
            </w:r>
            <w:r w:rsidRPr="003B2DE1">
              <w:rPr>
                <w:rFonts w:ascii="Times New Roman" w:hAnsi="Times New Roman"/>
                <w:sz w:val="20"/>
                <w:szCs w:val="20"/>
              </w:rPr>
              <w:br/>
              <w:t>(при наличии)</w:t>
            </w: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val="restart"/>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год,</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предшествующий </w:t>
            </w:r>
            <w:r w:rsidRPr="003B2DE1">
              <w:rPr>
                <w:rFonts w:ascii="Times New Roman" w:hAnsi="Times New Roman"/>
                <w:sz w:val="20"/>
                <w:szCs w:val="20"/>
              </w:rPr>
              <w:br/>
              <w:t xml:space="preserve">отчетному </w:t>
            </w:r>
          </w:p>
        </w:tc>
        <w:tc>
          <w:tcPr>
            <w:tcW w:w="1559" w:type="dxa"/>
            <w:gridSpan w:val="2"/>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отчетный год</w:t>
            </w:r>
          </w:p>
        </w:tc>
        <w:tc>
          <w:tcPr>
            <w:tcW w:w="1565" w:type="dxa"/>
            <w:vMerge/>
            <w:tcBorders>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план</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факт</w:t>
            </w:r>
          </w:p>
        </w:tc>
        <w:tc>
          <w:tcPr>
            <w:tcW w:w="1565"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1</w:t>
            </w:r>
          </w:p>
        </w:tc>
        <w:tc>
          <w:tcPr>
            <w:tcW w:w="837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2</w:t>
            </w:r>
          </w:p>
        </w:tc>
        <w:tc>
          <w:tcPr>
            <w:tcW w:w="992"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3</w:t>
            </w:r>
          </w:p>
        </w:tc>
        <w:tc>
          <w:tcPr>
            <w:tcW w:w="1134"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4</w:t>
            </w: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5</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6</w:t>
            </w:r>
          </w:p>
        </w:tc>
        <w:tc>
          <w:tcPr>
            <w:tcW w:w="1565"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7</w:t>
            </w:r>
          </w:p>
        </w:tc>
      </w:tr>
      <w:tr w:rsidR="003B2DE1" w:rsidRPr="003B2DE1" w:rsidTr="003B2DE1">
        <w:trPr>
          <w:trHeight w:val="313"/>
          <w:tblCellSpacing w:w="5" w:type="nil"/>
          <w:jc w:val="center"/>
        </w:trPr>
        <w:tc>
          <w:tcPr>
            <w:tcW w:w="14360" w:type="dxa"/>
            <w:gridSpan w:val="7"/>
            <w:tcBorders>
              <w:left w:val="single" w:sz="4" w:space="0" w:color="auto"/>
              <w:bottom w:val="single" w:sz="4" w:space="0" w:color="auto"/>
              <w:right w:val="single" w:sz="4" w:space="0" w:color="auto"/>
            </w:tcBorders>
          </w:tcPr>
          <w:p w:rsidR="003B2DE1" w:rsidRPr="003B2DE1" w:rsidRDefault="003B2DE1"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Муниципальная программа </w:t>
            </w:r>
            <w:r w:rsidR="009569E8">
              <w:rPr>
                <w:rFonts w:ascii="Times New Roman" w:hAnsi="Times New Roman"/>
                <w:sz w:val="20"/>
                <w:szCs w:val="20"/>
              </w:rPr>
              <w:t>Красновского</w:t>
            </w:r>
            <w:r w:rsidRPr="003B2DE1">
              <w:rPr>
                <w:rFonts w:ascii="Times New Roman" w:hAnsi="Times New Roman"/>
                <w:sz w:val="20"/>
                <w:szCs w:val="20"/>
              </w:rPr>
              <w:t xml:space="preserve"> сельского поселения «Обеспечение общественного порядка и </w:t>
            </w:r>
            <w:r w:rsidR="009569E8" w:rsidRPr="009569E8">
              <w:rPr>
                <w:rFonts w:ascii="Times New Roman" w:hAnsi="Times New Roman"/>
                <w:kern w:val="2"/>
                <w:sz w:val="20"/>
                <w:szCs w:val="20"/>
              </w:rPr>
              <w:t>профилактика правонарушений</w:t>
            </w:r>
            <w:r w:rsidRPr="003B2DE1">
              <w:rPr>
                <w:rFonts w:ascii="Times New Roman" w:hAnsi="Times New Roman"/>
                <w:sz w:val="20"/>
                <w:szCs w:val="20"/>
              </w:rPr>
              <w:t>»</w:t>
            </w:r>
          </w:p>
        </w:tc>
      </w:tr>
      <w:tr w:rsidR="009569E8" w:rsidRPr="003B2DE1" w:rsidTr="00A135A4">
        <w:trPr>
          <w:trHeight w:val="313"/>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1</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lang w:eastAsia="en-US"/>
              </w:rPr>
              <w:t xml:space="preserve">Показатель 1. </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spacing w:val="-4"/>
                <w:kern w:val="2"/>
                <w:lang w:eastAsia="en-US"/>
              </w:rPr>
              <w:t>Доля жителей Красновского сельского поселения</w:t>
            </w:r>
            <w:r w:rsidRPr="00CC7543">
              <w:rPr>
                <w:rFonts w:ascii="Times New Roman" w:hAnsi="Times New Roman"/>
                <w:kern w:val="2"/>
                <w:lang w:eastAsia="en-US"/>
              </w:rPr>
              <w:t>, столкнувшихся с проявлениями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043C58">
            <w:pPr>
              <w:spacing w:line="230" w:lineRule="auto"/>
              <w:jc w:val="center"/>
              <w:rPr>
                <w:rFonts w:ascii="Times New Roman" w:hAnsi="Times New Roman"/>
                <w:kern w:val="2"/>
                <w:lang w:eastAsia="en-US"/>
              </w:rPr>
            </w:pPr>
            <w:r>
              <w:rPr>
                <w:rFonts w:ascii="Times New Roman" w:hAnsi="Times New Roman"/>
                <w:kern w:val="2"/>
                <w:lang w:eastAsia="en-US"/>
              </w:rPr>
              <w:t>19</w:t>
            </w:r>
            <w:r w:rsidR="009569E8" w:rsidRPr="00CC7543">
              <w:rPr>
                <w:rFonts w:ascii="Times New Roman" w:hAnsi="Times New Roman"/>
                <w:kern w:val="2"/>
                <w:lang w:eastAsia="en-US"/>
              </w:rPr>
              <w:t>,</w:t>
            </w:r>
            <w:r>
              <w:rPr>
                <w:rFonts w:ascii="Times New Roman" w:hAnsi="Times New Roman"/>
                <w:kern w:val="2"/>
                <w:lang w:eastAsia="en-US"/>
              </w:rPr>
              <w:t>5</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043C58">
            <w:pPr>
              <w:spacing w:line="230" w:lineRule="auto"/>
              <w:jc w:val="center"/>
              <w:rPr>
                <w:rFonts w:ascii="Times New Roman" w:hAnsi="Times New Roman"/>
                <w:kern w:val="2"/>
                <w:lang w:eastAsia="en-US"/>
              </w:rPr>
            </w:pPr>
            <w:r w:rsidRPr="00CC7543">
              <w:rPr>
                <w:rFonts w:ascii="Times New Roman" w:hAnsi="Times New Roman"/>
                <w:kern w:val="2"/>
                <w:lang w:eastAsia="en-US"/>
              </w:rPr>
              <w:t>19,</w:t>
            </w:r>
            <w:r w:rsidR="00043C58">
              <w:rPr>
                <w:rFonts w:ascii="Times New Roman" w:hAnsi="Times New Roman"/>
                <w:kern w:val="2"/>
                <w:lang w:eastAsia="en-US"/>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043C58">
            <w:pPr>
              <w:spacing w:line="230" w:lineRule="auto"/>
              <w:jc w:val="center"/>
              <w:rPr>
                <w:rFonts w:ascii="Times New Roman" w:hAnsi="Times New Roman"/>
                <w:kern w:val="2"/>
                <w:lang w:eastAsia="en-US"/>
              </w:rPr>
            </w:pPr>
            <w:r w:rsidRPr="00CC7543">
              <w:rPr>
                <w:rFonts w:ascii="Times New Roman" w:hAnsi="Times New Roman"/>
                <w:kern w:val="2"/>
                <w:lang w:eastAsia="en-US"/>
              </w:rPr>
              <w:t>19,</w:t>
            </w:r>
            <w:r w:rsidR="00043C58">
              <w:rPr>
                <w:rFonts w:ascii="Times New Roman" w:hAnsi="Times New Roman"/>
                <w:kern w:val="2"/>
                <w:lang w:eastAsia="en-US"/>
              </w:rPr>
              <w:t>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2</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rPr>
            </w:pPr>
            <w:r w:rsidRPr="00CC7543">
              <w:rPr>
                <w:rFonts w:ascii="Times New Roman" w:hAnsi="Times New Roman"/>
                <w:kern w:val="2"/>
              </w:rPr>
              <w:t>Показатель 2.</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rPr>
              <w:t>Доля граждан, опрошенных в ходе мониторинга обществен</w:t>
            </w:r>
            <w:r w:rsidRPr="00CC7543">
              <w:rPr>
                <w:rFonts w:ascii="Times New Roman" w:hAnsi="Times New Roman"/>
                <w:kern w:val="2"/>
              </w:rPr>
              <w:softHyphen/>
              <w:t xml:space="preserve">ного мнения, которые </w:t>
            </w:r>
            <w:r w:rsidRPr="00CC7543">
              <w:rPr>
                <w:rFonts w:ascii="Times New Roman" w:hAnsi="Times New Roman"/>
                <w:spacing w:val="-4"/>
                <w:kern w:val="2"/>
              </w:rPr>
              <w:t>лично сталкивались</w:t>
            </w:r>
            <w:r w:rsidRPr="00CC7543">
              <w:rPr>
                <w:rFonts w:ascii="Times New Roman" w:hAnsi="Times New Roman"/>
                <w:kern w:val="2"/>
              </w:rPr>
              <w:t xml:space="preserve"> с конфликтами на межнациональной почве</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3</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kern w:val="2"/>
              </w:rPr>
            </w:pPr>
            <w:r w:rsidRPr="00CC7543">
              <w:rPr>
                <w:rFonts w:ascii="Times New Roman" w:hAnsi="Times New Roman"/>
                <w:kern w:val="2"/>
              </w:rPr>
              <w:t>Показатель 3.</w:t>
            </w:r>
          </w:p>
          <w:p w:rsidR="009569E8" w:rsidRPr="00CC7543" w:rsidRDefault="009569E8" w:rsidP="009569E8">
            <w:pPr>
              <w:rPr>
                <w:rFonts w:ascii="Times New Roman" w:hAnsi="Times New Roman"/>
                <w:kern w:val="2"/>
                <w:highlight w:val="yellow"/>
              </w:rPr>
            </w:pPr>
            <w:r w:rsidRPr="00CC7543">
              <w:rPr>
                <w:rFonts w:ascii="Times New Roman" w:hAnsi="Times New Roman"/>
                <w:kern w:val="2"/>
              </w:rPr>
              <w:t>Количество муниципальных служащих Красновского сельского поселения</w:t>
            </w:r>
            <w:r w:rsidRPr="00CC7543">
              <w:rPr>
                <w:rFonts w:ascii="Times New Roman" w:hAnsi="Times New Roman"/>
                <w:spacing w:val="-4"/>
                <w:kern w:val="2"/>
              </w:rPr>
              <w:t>, прошедших</w:t>
            </w:r>
            <w:r w:rsidRPr="00CC7543">
              <w:rPr>
                <w:rFonts w:ascii="Times New Roman" w:hAnsi="Times New Roman"/>
                <w:kern w:val="2"/>
              </w:rPr>
              <w:t xml:space="preserve"> обучение </w:t>
            </w:r>
            <w:r w:rsidRPr="00CC7543">
              <w:rPr>
                <w:rFonts w:ascii="Times New Roman" w:hAnsi="Times New Roman"/>
              </w:rPr>
              <w:t xml:space="preserve">по </w:t>
            </w:r>
            <w:r w:rsidRPr="00CC7543">
              <w:rPr>
                <w:rFonts w:ascii="Times New Roman" w:hAnsi="Times New Roman"/>
                <w:spacing w:val="-4"/>
                <w:kern w:val="2"/>
              </w:rPr>
              <w:t>образовательным программам в области противодействия</w:t>
            </w:r>
            <w:r w:rsidRPr="00CC7543">
              <w:rPr>
                <w:rFonts w:ascii="Times New Roman" w:hAnsi="Times New Roman"/>
              </w:rPr>
              <w:t xml:space="preserve">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9569E8">
            <w:pPr>
              <w:jc w:val="center"/>
              <w:rPr>
                <w:rFonts w:ascii="Times New Roman" w:hAnsi="Times New Roman"/>
                <w:kern w:val="2"/>
              </w:rPr>
            </w:pPr>
            <w:r>
              <w:rPr>
                <w:rFonts w:ascii="Times New Roman" w:hAnsi="Times New Roman"/>
                <w:kern w:val="2"/>
              </w:rPr>
              <w:t>2</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CC7543">
        <w:trPr>
          <w:trHeight w:val="410"/>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4</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4.</w:t>
            </w:r>
          </w:p>
          <w:p w:rsidR="009569E8" w:rsidRPr="00CC7543" w:rsidRDefault="009569E8" w:rsidP="009569E8">
            <w:pPr>
              <w:rPr>
                <w:rFonts w:ascii="Times New Roman" w:hAnsi="Times New Roman"/>
                <w:kern w:val="2"/>
              </w:rPr>
            </w:pPr>
            <w:r w:rsidRPr="00CC7543">
              <w:rPr>
                <w:rFonts w:ascii="Times New Roman" w:hAnsi="Times New Roman"/>
                <w:kern w:val="2"/>
              </w:rPr>
              <w:t>Доля обучающихся и студентов профессиональных образова</w:t>
            </w:r>
            <w:r w:rsidRPr="00CC7543">
              <w:rPr>
                <w:rFonts w:ascii="Times New Roman" w:hAnsi="Times New Roman"/>
                <w:kern w:val="2"/>
              </w:rPr>
              <w:softHyphen/>
              <w:t>тельных организаций, участвующих в мероприятиях, направ</w:t>
            </w:r>
            <w:r w:rsidRPr="00CC7543">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CC7543">
            <w:pPr>
              <w:rPr>
                <w:rFonts w:ascii="Times New Roman" w:hAnsi="Times New Roman"/>
                <w:kern w:val="2"/>
              </w:rPr>
            </w:pP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rHeight w:val="778"/>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5</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5.</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 xml:space="preserve">Доля граждан, положительно оценивающих открытость деятельности органов местного самоуправления Красновского сельского поселения </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43,</w:t>
            </w:r>
            <w:r w:rsidR="00043C58">
              <w:rPr>
                <w:rFonts w:ascii="Times New Roman" w:hAnsi="Times New Roman"/>
                <w:kern w:val="2"/>
              </w:rPr>
              <w:t>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043C58">
              <w:rPr>
                <w:rFonts w:ascii="Times New Roman" w:hAnsi="Times New Roman"/>
                <w:kern w:val="2"/>
              </w:rPr>
              <w:t>4</w:t>
            </w:r>
            <w:r w:rsidRPr="00CC7543">
              <w:rPr>
                <w:rFonts w:ascii="Times New Roman" w:hAnsi="Times New Roman"/>
                <w:kern w:val="2"/>
              </w:rPr>
              <w:t>,</w:t>
            </w:r>
            <w:r w:rsidR="00043C58">
              <w:rPr>
                <w:rFonts w:ascii="Times New Roman" w:hAnsi="Times New Roman"/>
                <w:kern w:val="2"/>
              </w:rPr>
              <w:t>0</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w:t>
            </w:r>
            <w:r w:rsidR="00043C58">
              <w:rPr>
                <w:rFonts w:ascii="Times New Roman" w:hAnsi="Times New Roman"/>
                <w:kern w:val="2"/>
              </w:rPr>
              <w:t>4</w:t>
            </w:r>
            <w:r w:rsidRPr="00CC7543">
              <w:rPr>
                <w:rFonts w:ascii="Times New Roman" w:hAnsi="Times New Roman"/>
                <w:kern w:val="2"/>
              </w:rPr>
              <w:t>,</w:t>
            </w:r>
            <w:r w:rsidR="00043C58">
              <w:rPr>
                <w:rFonts w:ascii="Times New Roman" w:hAnsi="Times New Roman"/>
                <w:kern w:val="2"/>
              </w:rPr>
              <w:t>0</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6</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6.</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CC7543">
              <w:rPr>
                <w:rFonts w:ascii="Times New Roman" w:hAnsi="Times New Roman"/>
                <w:spacing w:val="-8"/>
              </w:rPr>
              <w:t>антикоррупционной</w:t>
            </w:r>
            <w:r w:rsidRPr="00CC7543">
              <w:rPr>
                <w:rFonts w:ascii="Times New Roman" w:hAnsi="Times New Roman"/>
              </w:rPr>
              <w:t xml:space="preserve"> экспертизы от количества проектов нормативных правовых актов, прошедших антикоррупционную экспертизу</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9569E8">
            <w:pPr>
              <w:jc w:val="center"/>
              <w:rPr>
                <w:rFonts w:ascii="Times New Roman" w:hAnsi="Times New Roman"/>
                <w:kern w:val="2"/>
              </w:rPr>
            </w:pPr>
            <w:r>
              <w:rPr>
                <w:rFonts w:ascii="Times New Roman" w:hAnsi="Times New Roman"/>
                <w:kern w:val="2"/>
              </w:rPr>
              <w:t>90</w:t>
            </w:r>
            <w:r w:rsidR="009569E8" w:rsidRPr="00CC7543">
              <w:rPr>
                <w:rFonts w:ascii="Times New Roman" w:hAnsi="Times New Roman"/>
                <w:kern w:val="2"/>
              </w:rPr>
              <w:t>,0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043C58">
            <w:pPr>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1</w:t>
            </w:r>
            <w:r w:rsidRPr="00CC7543">
              <w:rPr>
                <w:rFonts w:ascii="Times New Roman" w:hAnsi="Times New Roman"/>
                <w:kern w:val="2"/>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043C58">
            <w:pPr>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1</w:t>
            </w:r>
            <w:r w:rsidRPr="00CC7543">
              <w:rPr>
                <w:rFonts w:ascii="Times New Roman" w:hAnsi="Times New Roman"/>
                <w:kern w:val="2"/>
              </w:rPr>
              <w:t>,0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7.</w:t>
            </w:r>
          </w:p>
          <w:p w:rsidR="009569E8" w:rsidRPr="00CC7543" w:rsidRDefault="009569E8" w:rsidP="009569E8">
            <w:pPr>
              <w:contextualSpacing/>
              <w:rPr>
                <w:rFonts w:ascii="Times New Roman" w:eastAsia="Calibri" w:hAnsi="Times New Roman"/>
                <w:kern w:val="2"/>
                <w:lang w:eastAsia="en-US"/>
              </w:rPr>
            </w:pPr>
            <w:r w:rsidRPr="00CC7543">
              <w:rPr>
                <w:rFonts w:ascii="Times New Roman" w:eastAsia="Calibri" w:hAnsi="Times New Roman"/>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043C58">
            <w:pPr>
              <w:autoSpaceDE w:val="0"/>
              <w:autoSpaceDN w:val="0"/>
              <w:adjustRightInd w:val="0"/>
              <w:jc w:val="center"/>
              <w:rPr>
                <w:rFonts w:ascii="Times New Roman" w:hAnsi="Times New Roman"/>
                <w:kern w:val="2"/>
              </w:rPr>
            </w:pPr>
            <w:r w:rsidRPr="00CC7543">
              <w:rPr>
                <w:rFonts w:ascii="Times New Roman" w:hAnsi="Times New Roman"/>
                <w:kern w:val="2"/>
              </w:rPr>
              <w:t>92,</w:t>
            </w:r>
            <w:r w:rsidR="00043C58">
              <w:rPr>
                <w:rFonts w:ascii="Times New Roman" w:hAnsi="Times New Roman"/>
                <w:kern w:val="2"/>
              </w:rPr>
              <w:t>7</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043C58">
            <w:pPr>
              <w:autoSpaceDE w:val="0"/>
              <w:autoSpaceDN w:val="0"/>
              <w:adjustRightInd w:val="0"/>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3</w:t>
            </w:r>
            <w:r w:rsidRPr="00CC7543">
              <w:rPr>
                <w:rFonts w:ascii="Times New Roman" w:hAnsi="Times New Roman"/>
                <w:kern w:val="2"/>
              </w:rPr>
              <w:t>,</w:t>
            </w:r>
            <w:r w:rsidR="00043C58">
              <w:rPr>
                <w:rFonts w:ascii="Times New Roman" w:hAnsi="Times New Roman"/>
                <w:kern w:val="2"/>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043C58">
            <w:pPr>
              <w:autoSpaceDE w:val="0"/>
              <w:autoSpaceDN w:val="0"/>
              <w:adjustRightInd w:val="0"/>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3</w:t>
            </w:r>
            <w:r w:rsidRPr="00CC7543">
              <w:rPr>
                <w:rFonts w:ascii="Times New Roman" w:hAnsi="Times New Roman"/>
                <w:kern w:val="2"/>
              </w:rPr>
              <w:t>,</w:t>
            </w:r>
            <w:r w:rsidR="00043C58">
              <w:rPr>
                <w:rFonts w:ascii="Times New Roman" w:hAnsi="Times New Roman"/>
                <w:kern w:val="2"/>
              </w:rPr>
              <w:t>0</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8.</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обучающихся </w:t>
            </w:r>
            <w:r w:rsidRPr="00CC7543">
              <w:rPr>
                <w:rFonts w:ascii="Times New Roman" w:hAnsi="Times New Roman"/>
                <w:spacing w:val="-6"/>
              </w:rPr>
              <w:t>общеобразовательных</w:t>
            </w:r>
            <w:r w:rsidRPr="00CC7543">
              <w:rPr>
                <w:rFonts w:ascii="Times New Roman" w:hAnsi="Times New Roman"/>
              </w:rPr>
              <w:t xml:space="preserve"> и профессиональных образовательных организаций, систематически занимающихся физической культурой и спортом</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9569E8">
            <w:pPr>
              <w:autoSpaceDE w:val="0"/>
              <w:autoSpaceDN w:val="0"/>
              <w:adjustRightInd w:val="0"/>
              <w:jc w:val="center"/>
              <w:rPr>
                <w:rFonts w:ascii="Times New Roman" w:hAnsi="Times New Roman"/>
                <w:kern w:val="2"/>
              </w:rPr>
            </w:pPr>
            <w:r>
              <w:rPr>
                <w:rFonts w:ascii="Times New Roman" w:hAnsi="Times New Roman"/>
                <w:kern w:val="2"/>
              </w:rPr>
              <w:t>90,9</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043C58">
            <w:pPr>
              <w:autoSpaceDE w:val="0"/>
              <w:autoSpaceDN w:val="0"/>
              <w:adjustRightInd w:val="0"/>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1</w:t>
            </w:r>
            <w:r w:rsidRPr="00CC7543">
              <w:rPr>
                <w:rFonts w:ascii="Times New Roman" w:hAnsi="Times New Roman"/>
                <w:kern w:val="2"/>
              </w:rPr>
              <w:t>,</w:t>
            </w:r>
            <w:r w:rsidR="00043C58">
              <w:rPr>
                <w:rFonts w:ascii="Times New Roman" w:hAnsi="Times New Roman"/>
                <w:kern w:val="2"/>
              </w:rPr>
              <w:t>2</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043C58">
            <w:pPr>
              <w:autoSpaceDE w:val="0"/>
              <w:autoSpaceDN w:val="0"/>
              <w:adjustRightInd w:val="0"/>
              <w:jc w:val="center"/>
              <w:rPr>
                <w:rFonts w:ascii="Times New Roman" w:hAnsi="Times New Roman"/>
                <w:kern w:val="2"/>
              </w:rPr>
            </w:pPr>
            <w:r w:rsidRPr="00CC7543">
              <w:rPr>
                <w:rFonts w:ascii="Times New Roman" w:hAnsi="Times New Roman"/>
                <w:kern w:val="2"/>
              </w:rPr>
              <w:t>9</w:t>
            </w:r>
            <w:r w:rsidR="00043C58">
              <w:rPr>
                <w:rFonts w:ascii="Times New Roman" w:hAnsi="Times New Roman"/>
                <w:kern w:val="2"/>
              </w:rPr>
              <w:t>1</w:t>
            </w:r>
            <w:r w:rsidRPr="00CC7543">
              <w:rPr>
                <w:rFonts w:ascii="Times New Roman" w:hAnsi="Times New Roman"/>
                <w:kern w:val="2"/>
              </w:rPr>
              <w:t>,</w:t>
            </w:r>
            <w:r w:rsidR="00043C58">
              <w:rPr>
                <w:rFonts w:ascii="Times New Roman" w:hAnsi="Times New Roman"/>
                <w:kern w:val="2"/>
              </w:rPr>
              <w:t>2</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4.</w:t>
            </w:r>
          </w:p>
          <w:p w:rsidR="009569E8" w:rsidRPr="00CC7543" w:rsidRDefault="009569E8" w:rsidP="009569E8">
            <w:pPr>
              <w:rPr>
                <w:rFonts w:ascii="Times New Roman" w:hAnsi="Times New Roman"/>
                <w:kern w:val="2"/>
              </w:rPr>
            </w:pPr>
            <w:r w:rsidRPr="00CC7543">
              <w:rPr>
                <w:rFonts w:ascii="Times New Roman" w:hAnsi="Times New Roman"/>
                <w:kern w:val="2"/>
              </w:rPr>
              <w:t>Доля обучающихся и студентов профессиональных образова</w:t>
            </w:r>
            <w:r w:rsidRPr="00CC7543">
              <w:rPr>
                <w:rFonts w:ascii="Times New Roman" w:hAnsi="Times New Roman"/>
                <w:kern w:val="2"/>
              </w:rPr>
              <w:softHyphen/>
              <w:t>тельных организаций, участвующих в мероприятиях, направ</w:t>
            </w:r>
            <w:r w:rsidRPr="00CC7543">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043C58" w:rsidP="00043C58">
            <w:pPr>
              <w:spacing w:line="230" w:lineRule="auto"/>
              <w:jc w:val="center"/>
              <w:rPr>
                <w:rFonts w:ascii="Times New Roman" w:hAnsi="Times New Roman"/>
                <w:kern w:val="2"/>
                <w:lang w:eastAsia="en-US"/>
              </w:rPr>
            </w:pPr>
            <w:r>
              <w:rPr>
                <w:rFonts w:ascii="Times New Roman" w:hAnsi="Times New Roman"/>
                <w:kern w:val="2"/>
                <w:lang w:eastAsia="en-US"/>
              </w:rPr>
              <w:t>19</w:t>
            </w:r>
            <w:r w:rsidR="009569E8" w:rsidRPr="00CC7543">
              <w:rPr>
                <w:rFonts w:ascii="Times New Roman" w:hAnsi="Times New Roman"/>
                <w:kern w:val="2"/>
                <w:lang w:eastAsia="en-US"/>
              </w:rPr>
              <w:t>,</w:t>
            </w:r>
            <w:r>
              <w:rPr>
                <w:rFonts w:ascii="Times New Roman" w:hAnsi="Times New Roman"/>
                <w:kern w:val="2"/>
                <w:lang w:eastAsia="en-US"/>
              </w:rPr>
              <w:t>5</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043C58">
            <w:pPr>
              <w:spacing w:line="230" w:lineRule="auto"/>
              <w:jc w:val="center"/>
              <w:rPr>
                <w:rFonts w:ascii="Times New Roman" w:hAnsi="Times New Roman"/>
                <w:kern w:val="2"/>
                <w:lang w:eastAsia="en-US"/>
              </w:rPr>
            </w:pPr>
            <w:r w:rsidRPr="00CC7543">
              <w:rPr>
                <w:rFonts w:ascii="Times New Roman" w:hAnsi="Times New Roman"/>
                <w:kern w:val="2"/>
                <w:lang w:eastAsia="en-US"/>
              </w:rPr>
              <w:t>19,</w:t>
            </w:r>
            <w:r w:rsidR="00043C58">
              <w:rPr>
                <w:rFonts w:ascii="Times New Roman" w:hAnsi="Times New Roman"/>
                <w:kern w:val="2"/>
                <w:lang w:eastAsia="en-US"/>
              </w:rPr>
              <w:t>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043C58">
            <w:pPr>
              <w:spacing w:line="230" w:lineRule="auto"/>
              <w:jc w:val="center"/>
              <w:rPr>
                <w:rFonts w:ascii="Times New Roman" w:hAnsi="Times New Roman"/>
                <w:kern w:val="2"/>
                <w:lang w:eastAsia="en-US"/>
              </w:rPr>
            </w:pPr>
            <w:r w:rsidRPr="00CC7543">
              <w:rPr>
                <w:rFonts w:ascii="Times New Roman" w:hAnsi="Times New Roman"/>
                <w:kern w:val="2"/>
                <w:lang w:eastAsia="en-US"/>
              </w:rPr>
              <w:t>19,</w:t>
            </w:r>
            <w:r w:rsidR="00043C58">
              <w:rPr>
                <w:rFonts w:ascii="Times New Roman" w:hAnsi="Times New Roman"/>
                <w:kern w:val="2"/>
                <w:lang w:eastAsia="en-US"/>
              </w:rPr>
              <w:t>0</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bl>
    <w:p w:rsidR="00727022" w:rsidRDefault="00727022" w:rsidP="009258AD">
      <w:pPr>
        <w:spacing w:after="0" w:line="240" w:lineRule="auto"/>
        <w:jc w:val="center"/>
        <w:rPr>
          <w:rFonts w:ascii="Times New Roman" w:hAnsi="Times New Roman"/>
          <w:sz w:val="28"/>
          <w:szCs w:val="28"/>
        </w:rPr>
      </w:pPr>
    </w:p>
    <w:p w:rsidR="003B2DE1" w:rsidRDefault="003B2DE1" w:rsidP="00CC7543">
      <w:pPr>
        <w:autoSpaceDE w:val="0"/>
        <w:autoSpaceDN w:val="0"/>
        <w:adjustRightInd w:val="0"/>
        <w:spacing w:after="0"/>
        <w:ind w:firstLine="708"/>
        <w:jc w:val="both"/>
        <w:rPr>
          <w:rFonts w:ascii="Times New Roman" w:hAnsi="Times New Roman"/>
          <w:sz w:val="28"/>
          <w:szCs w:val="28"/>
        </w:rPr>
      </w:pPr>
      <w:r w:rsidRPr="00F32066">
        <w:rPr>
          <w:rFonts w:ascii="Times New Roman" w:hAnsi="Times New Roman"/>
          <w:sz w:val="28"/>
          <w:szCs w:val="28"/>
        </w:rPr>
        <w:t xml:space="preserve">Глава </w:t>
      </w:r>
      <w:r>
        <w:rPr>
          <w:rFonts w:ascii="Times New Roman" w:hAnsi="Times New Roman"/>
          <w:sz w:val="28"/>
          <w:szCs w:val="28"/>
        </w:rPr>
        <w:t>Администрации</w:t>
      </w:r>
    </w:p>
    <w:p w:rsidR="003B2DE1" w:rsidRPr="00F32066" w:rsidRDefault="003B2DE1" w:rsidP="00CC7543">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Красновского </w:t>
      </w:r>
      <w:r w:rsidRPr="00F32066">
        <w:rPr>
          <w:rFonts w:ascii="Times New Roman" w:hAnsi="Times New Roman"/>
          <w:sz w:val="28"/>
          <w:szCs w:val="28"/>
        </w:rPr>
        <w:t>сельского поселения                                                Г.В. Бадаев</w:t>
      </w:r>
    </w:p>
    <w:p w:rsidR="003B2DE1" w:rsidRDefault="003B2DE1" w:rsidP="003B2DE1">
      <w:pPr>
        <w:spacing w:after="0" w:line="288"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3B2DE1">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6F1D" w:rsidRDefault="00AC6F1D" w:rsidP="009258AD">
      <w:pPr>
        <w:spacing w:after="0" w:line="240" w:lineRule="auto"/>
      </w:pPr>
      <w:r>
        <w:separator/>
      </w:r>
    </w:p>
  </w:endnote>
  <w:endnote w:type="continuationSeparator" w:id="0">
    <w:p w:rsidR="00AC6F1D" w:rsidRDefault="00AC6F1D"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6F1D" w:rsidRDefault="00AC6F1D" w:rsidP="009258AD">
      <w:pPr>
        <w:spacing w:after="0" w:line="240" w:lineRule="auto"/>
      </w:pPr>
      <w:r>
        <w:separator/>
      </w:r>
    </w:p>
  </w:footnote>
  <w:footnote w:type="continuationSeparator" w:id="0">
    <w:p w:rsidR="00AC6F1D" w:rsidRDefault="00AC6F1D"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2DE3F65"/>
    <w:multiLevelType w:val="hybridMultilevel"/>
    <w:tmpl w:val="5B0C52B0"/>
    <w:lvl w:ilvl="0" w:tplc="8A0A024C">
      <w:start w:val="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AF0B7E"/>
    <w:multiLevelType w:val="hybridMultilevel"/>
    <w:tmpl w:val="731A2DF0"/>
    <w:lvl w:ilvl="0" w:tplc="324CE276">
      <w:start w:val="1"/>
      <w:numFmt w:val="decimal"/>
      <w:lvlText w:val="%1."/>
      <w:lvlJc w:val="left"/>
      <w:pPr>
        <w:ind w:left="855" w:hanging="63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6"/>
  </w:num>
  <w:num w:numId="11">
    <w:abstractNumId w:val="21"/>
  </w:num>
  <w:num w:numId="12">
    <w:abstractNumId w:val="18"/>
  </w:num>
  <w:num w:numId="13">
    <w:abstractNumId w:val="33"/>
  </w:num>
  <w:num w:numId="14">
    <w:abstractNumId w:val="19"/>
  </w:num>
  <w:num w:numId="15">
    <w:abstractNumId w:val="4"/>
  </w:num>
  <w:num w:numId="16">
    <w:abstractNumId w:val="22"/>
  </w:num>
  <w:num w:numId="17">
    <w:abstractNumId w:val="27"/>
  </w:num>
  <w:num w:numId="18">
    <w:abstractNumId w:val="7"/>
  </w:num>
  <w:num w:numId="19">
    <w:abstractNumId w:val="12"/>
  </w:num>
  <w:num w:numId="20">
    <w:abstractNumId w:val="29"/>
  </w:num>
  <w:num w:numId="21">
    <w:abstractNumId w:val="24"/>
  </w:num>
  <w:num w:numId="22">
    <w:abstractNumId w:val="34"/>
  </w:num>
  <w:num w:numId="23">
    <w:abstractNumId w:val="32"/>
  </w:num>
  <w:num w:numId="24">
    <w:abstractNumId w:val="23"/>
  </w:num>
  <w:num w:numId="25">
    <w:abstractNumId w:val="20"/>
  </w:num>
  <w:num w:numId="26">
    <w:abstractNumId w:val="11"/>
  </w:num>
  <w:num w:numId="27">
    <w:abstractNumId w:val="10"/>
  </w:num>
  <w:num w:numId="28">
    <w:abstractNumId w:val="1"/>
  </w:num>
  <w:num w:numId="29">
    <w:abstractNumId w:val="15"/>
  </w:num>
  <w:num w:numId="30">
    <w:abstractNumId w:val="25"/>
  </w:num>
  <w:num w:numId="31">
    <w:abstractNumId w:val="3"/>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3C58"/>
    <w:rsid w:val="00062F20"/>
    <w:rsid w:val="000B6951"/>
    <w:rsid w:val="001108ED"/>
    <w:rsid w:val="00132FC5"/>
    <w:rsid w:val="00133C1E"/>
    <w:rsid w:val="00157194"/>
    <w:rsid w:val="00195673"/>
    <w:rsid w:val="001A443A"/>
    <w:rsid w:val="00221111"/>
    <w:rsid w:val="00292B4C"/>
    <w:rsid w:val="002D390C"/>
    <w:rsid w:val="00320D4F"/>
    <w:rsid w:val="003A4CF6"/>
    <w:rsid w:val="003B2DE1"/>
    <w:rsid w:val="004323FA"/>
    <w:rsid w:val="00441462"/>
    <w:rsid w:val="004433FF"/>
    <w:rsid w:val="00446DB9"/>
    <w:rsid w:val="0045522D"/>
    <w:rsid w:val="00461949"/>
    <w:rsid w:val="00473A4E"/>
    <w:rsid w:val="00484760"/>
    <w:rsid w:val="005048FF"/>
    <w:rsid w:val="00535C49"/>
    <w:rsid w:val="00556C11"/>
    <w:rsid w:val="005B35D3"/>
    <w:rsid w:val="005C586D"/>
    <w:rsid w:val="005F4CBD"/>
    <w:rsid w:val="006449A9"/>
    <w:rsid w:val="006557F2"/>
    <w:rsid w:val="0067197E"/>
    <w:rsid w:val="006A3236"/>
    <w:rsid w:val="006E71D4"/>
    <w:rsid w:val="00727022"/>
    <w:rsid w:val="00747483"/>
    <w:rsid w:val="00753031"/>
    <w:rsid w:val="007562CE"/>
    <w:rsid w:val="00774686"/>
    <w:rsid w:val="007A25D9"/>
    <w:rsid w:val="007A2C7B"/>
    <w:rsid w:val="007E4E87"/>
    <w:rsid w:val="007F3902"/>
    <w:rsid w:val="00896D32"/>
    <w:rsid w:val="00896F71"/>
    <w:rsid w:val="009258AD"/>
    <w:rsid w:val="0095692B"/>
    <w:rsid w:val="009569E8"/>
    <w:rsid w:val="009F4B33"/>
    <w:rsid w:val="00A135A4"/>
    <w:rsid w:val="00A97A20"/>
    <w:rsid w:val="00AB2ECF"/>
    <w:rsid w:val="00AC6F1D"/>
    <w:rsid w:val="00AF66D1"/>
    <w:rsid w:val="00AF6F39"/>
    <w:rsid w:val="00B01CAF"/>
    <w:rsid w:val="00B2697E"/>
    <w:rsid w:val="00B33E1B"/>
    <w:rsid w:val="00B55076"/>
    <w:rsid w:val="00B71B6F"/>
    <w:rsid w:val="00BB3A23"/>
    <w:rsid w:val="00C02D72"/>
    <w:rsid w:val="00C10753"/>
    <w:rsid w:val="00C37E71"/>
    <w:rsid w:val="00C52968"/>
    <w:rsid w:val="00C7136A"/>
    <w:rsid w:val="00C76264"/>
    <w:rsid w:val="00C9678D"/>
    <w:rsid w:val="00CC7543"/>
    <w:rsid w:val="00CD7316"/>
    <w:rsid w:val="00D067A0"/>
    <w:rsid w:val="00D20B8E"/>
    <w:rsid w:val="00DA7078"/>
    <w:rsid w:val="00DC7431"/>
    <w:rsid w:val="00E007BD"/>
    <w:rsid w:val="00E0537F"/>
    <w:rsid w:val="00E22A35"/>
    <w:rsid w:val="00E25D60"/>
    <w:rsid w:val="00E456CF"/>
    <w:rsid w:val="00E90D5D"/>
    <w:rsid w:val="00F10F32"/>
    <w:rsid w:val="00F1382F"/>
    <w:rsid w:val="00F32066"/>
    <w:rsid w:val="00F40D35"/>
    <w:rsid w:val="00FB7928"/>
    <w:rsid w:val="00FE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13E3EFA-462F-4E51-BF60-78093476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C33D2-26F9-4677-A944-1DF5E557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4504</Words>
  <Characters>25678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2019-03-20T09:18:00Z</cp:lastPrinted>
  <dcterms:created xsi:type="dcterms:W3CDTF">2025-07-27T10:38:00Z</dcterms:created>
  <dcterms:modified xsi:type="dcterms:W3CDTF">2025-07-27T10:38:00Z</dcterms:modified>
</cp:coreProperties>
</file>